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213" w:rsidRDefault="00676213" w:rsidP="00676213">
      <w:pPr>
        <w:tabs>
          <w:tab w:val="left" w:pos="8655"/>
        </w:tabs>
        <w:rPr>
          <w:sz w:val="28"/>
          <w:lang w:val="en-US" w:eastAsia="ko-KR"/>
        </w:rPr>
      </w:pPr>
    </w:p>
    <w:p w:rsidR="00676213" w:rsidRPr="00A47CBE" w:rsidRDefault="00676213" w:rsidP="00676213">
      <w:pPr>
        <w:tabs>
          <w:tab w:val="left" w:pos="1440"/>
        </w:tabs>
        <w:jc w:val="right"/>
        <w:rPr>
          <w:sz w:val="28"/>
          <w:szCs w:val="28"/>
        </w:rPr>
      </w:pPr>
      <w:r>
        <w:rPr>
          <w:sz w:val="28"/>
          <w:szCs w:val="28"/>
          <w:lang w:val="en-US"/>
        </w:rPr>
        <w:t>F</w:t>
      </w:r>
      <w:r w:rsidRPr="00A47CBE">
        <w:rPr>
          <w:sz w:val="28"/>
          <w:szCs w:val="28"/>
        </w:rPr>
        <w:t>.7.03-03</w:t>
      </w:r>
    </w:p>
    <w:p w:rsidR="00676213" w:rsidRPr="00A47CBE" w:rsidRDefault="00676213" w:rsidP="00676213">
      <w:pPr>
        <w:tabs>
          <w:tab w:val="left" w:pos="1440"/>
        </w:tabs>
        <w:jc w:val="both"/>
        <w:rPr>
          <w:sz w:val="28"/>
          <w:szCs w:val="28"/>
          <w:lang w:val="en-US"/>
        </w:rPr>
      </w:pPr>
    </w:p>
    <w:p w:rsidR="00676213" w:rsidRPr="00A47CBE" w:rsidRDefault="00676213" w:rsidP="00676213">
      <w:pPr>
        <w:jc w:val="center"/>
        <w:rPr>
          <w:iCs/>
          <w:sz w:val="28"/>
          <w:szCs w:val="28"/>
          <w:lang w:val="en-US"/>
        </w:rPr>
      </w:pPr>
      <w:r w:rsidRPr="00A47CBE">
        <w:rPr>
          <w:b/>
          <w:noProof/>
          <w:sz w:val="28"/>
          <w:szCs w:val="28"/>
        </w:rPr>
        <w:drawing>
          <wp:inline distT="0" distB="0" distL="0" distR="0">
            <wp:extent cx="2047875" cy="1924050"/>
            <wp:effectExtent l="0" t="0" r="9525" b="0"/>
            <wp:docPr id="2" name="Рисунок 2"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б"/>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2047875" cy="1924050"/>
                    </a:xfrm>
                    <a:prstGeom prst="rect">
                      <a:avLst/>
                    </a:prstGeom>
                    <a:noFill/>
                    <a:ln>
                      <a:noFill/>
                    </a:ln>
                  </pic:spPr>
                </pic:pic>
              </a:graphicData>
            </a:graphic>
          </wp:inline>
        </w:drawing>
      </w:r>
    </w:p>
    <w:p w:rsidR="00676213" w:rsidRPr="00A47CBE" w:rsidRDefault="00676213" w:rsidP="00676213">
      <w:pPr>
        <w:jc w:val="both"/>
        <w:rPr>
          <w:iCs/>
          <w:sz w:val="28"/>
          <w:szCs w:val="28"/>
          <w:lang w:val="en-US"/>
        </w:rPr>
      </w:pPr>
    </w:p>
    <w:p w:rsidR="00676213" w:rsidRPr="00A47CBE" w:rsidRDefault="00676213" w:rsidP="00676213">
      <w:pPr>
        <w:jc w:val="both"/>
        <w:rPr>
          <w:iCs/>
          <w:sz w:val="28"/>
          <w:szCs w:val="28"/>
          <w:lang w:val="en-US"/>
        </w:rPr>
      </w:pPr>
    </w:p>
    <w:p w:rsidR="00676213" w:rsidRPr="00A47CBE" w:rsidRDefault="00676213" w:rsidP="00676213">
      <w:pPr>
        <w:jc w:val="center"/>
        <w:rPr>
          <w:iCs/>
          <w:sz w:val="28"/>
          <w:szCs w:val="28"/>
          <w:lang w:val="en-US"/>
        </w:rPr>
      </w:pPr>
      <w:proofErr w:type="spellStart"/>
      <w:r w:rsidRPr="00A47CBE">
        <w:rPr>
          <w:iCs/>
          <w:sz w:val="28"/>
          <w:szCs w:val="28"/>
          <w:lang w:val="en-US"/>
        </w:rPr>
        <w:t>Dosmuratova</w:t>
      </w:r>
      <w:proofErr w:type="spellEnd"/>
      <w:r>
        <w:rPr>
          <w:iCs/>
          <w:sz w:val="28"/>
          <w:szCs w:val="28"/>
          <w:lang w:val="en-US"/>
        </w:rPr>
        <w:t xml:space="preserve"> </w:t>
      </w:r>
      <w:r w:rsidR="00C20C2E">
        <w:rPr>
          <w:iCs/>
          <w:sz w:val="28"/>
          <w:szCs w:val="28"/>
          <w:lang w:val="en-US"/>
        </w:rPr>
        <w:t>E.E.</w:t>
      </w:r>
    </w:p>
    <w:p w:rsidR="00676213" w:rsidRPr="00A47CBE" w:rsidRDefault="00676213" w:rsidP="00676213">
      <w:pPr>
        <w:jc w:val="center"/>
        <w:rPr>
          <w:i/>
          <w:iCs/>
          <w:sz w:val="28"/>
          <w:szCs w:val="28"/>
          <w:lang w:val="en-US"/>
        </w:rPr>
      </w:pPr>
    </w:p>
    <w:p w:rsidR="00676213" w:rsidRPr="00A47CBE" w:rsidRDefault="005C1E4A" w:rsidP="005C1E4A">
      <w:pPr>
        <w:jc w:val="center"/>
        <w:rPr>
          <w:iCs/>
          <w:sz w:val="28"/>
          <w:szCs w:val="28"/>
          <w:lang w:val="en-US"/>
        </w:rPr>
      </w:pPr>
      <w:r>
        <w:rPr>
          <w:iCs/>
          <w:sz w:val="28"/>
          <w:szCs w:val="28"/>
          <w:lang w:val="en-US"/>
        </w:rPr>
        <w:t>Case - study</w:t>
      </w:r>
    </w:p>
    <w:p w:rsidR="00676213" w:rsidRPr="00A47CBE" w:rsidRDefault="00676213" w:rsidP="00676213">
      <w:pPr>
        <w:jc w:val="center"/>
        <w:rPr>
          <w:i/>
          <w:iCs/>
          <w:sz w:val="28"/>
          <w:szCs w:val="28"/>
          <w:lang w:val="en-US"/>
        </w:rPr>
      </w:pPr>
      <w:r w:rsidRPr="00A47CBE">
        <w:rPr>
          <w:i/>
          <w:iCs/>
          <w:sz w:val="28"/>
          <w:szCs w:val="28"/>
          <w:lang w:val="en-US"/>
        </w:rPr>
        <w:t>On</w:t>
      </w:r>
      <w:r>
        <w:rPr>
          <w:i/>
          <w:iCs/>
          <w:sz w:val="28"/>
          <w:szCs w:val="28"/>
          <w:lang w:val="en-US"/>
        </w:rPr>
        <w:t xml:space="preserve"> discipline “</w:t>
      </w:r>
      <w:r w:rsidR="005C1E4A">
        <w:rPr>
          <w:i/>
          <w:iCs/>
          <w:sz w:val="28"/>
          <w:szCs w:val="28"/>
          <w:lang w:val="en-US"/>
        </w:rPr>
        <w:t xml:space="preserve">International </w:t>
      </w:r>
      <w:r>
        <w:rPr>
          <w:i/>
          <w:iCs/>
          <w:sz w:val="28"/>
          <w:szCs w:val="28"/>
          <w:lang w:val="en-US"/>
        </w:rPr>
        <w:t>Eco</w:t>
      </w:r>
      <w:r w:rsidR="005C1E4A">
        <w:rPr>
          <w:i/>
          <w:iCs/>
          <w:sz w:val="28"/>
          <w:szCs w:val="28"/>
          <w:lang w:val="en-US"/>
        </w:rPr>
        <w:t>nomics</w:t>
      </w:r>
      <w:r w:rsidRPr="00A47CBE">
        <w:rPr>
          <w:i/>
          <w:iCs/>
          <w:sz w:val="28"/>
          <w:szCs w:val="28"/>
          <w:lang w:val="en-US"/>
        </w:rPr>
        <w:t>”</w:t>
      </w:r>
    </w:p>
    <w:p w:rsidR="00676213" w:rsidRPr="00A47CBE" w:rsidRDefault="00676213" w:rsidP="00676213">
      <w:pPr>
        <w:jc w:val="center"/>
        <w:rPr>
          <w:iCs/>
          <w:sz w:val="28"/>
          <w:szCs w:val="28"/>
          <w:lang w:val="en-US"/>
        </w:rPr>
      </w:pPr>
    </w:p>
    <w:p w:rsidR="00676213" w:rsidRPr="00A47CBE" w:rsidRDefault="00676213" w:rsidP="00676213">
      <w:pPr>
        <w:jc w:val="center"/>
        <w:rPr>
          <w:iCs/>
          <w:sz w:val="28"/>
          <w:szCs w:val="28"/>
          <w:lang w:val="en-US"/>
        </w:rPr>
      </w:pPr>
    </w:p>
    <w:p w:rsidR="00676213" w:rsidRPr="00A47CBE" w:rsidRDefault="00676213" w:rsidP="00676213">
      <w:pPr>
        <w:jc w:val="both"/>
        <w:rPr>
          <w:iCs/>
          <w:sz w:val="28"/>
          <w:szCs w:val="28"/>
          <w:lang w:val="en-US"/>
        </w:rPr>
      </w:pPr>
    </w:p>
    <w:p w:rsidR="00676213" w:rsidRPr="00A47CBE" w:rsidRDefault="00676213" w:rsidP="00676213">
      <w:pPr>
        <w:jc w:val="center"/>
        <w:rPr>
          <w:iCs/>
          <w:sz w:val="28"/>
          <w:szCs w:val="28"/>
          <w:lang w:val="en-US"/>
        </w:rPr>
      </w:pPr>
      <w:r w:rsidRPr="00A47CBE">
        <w:rPr>
          <w:noProof/>
          <w:sz w:val="28"/>
          <w:szCs w:val="28"/>
        </w:rPr>
        <w:drawing>
          <wp:inline distT="0" distB="0" distL="0" distR="0">
            <wp:extent cx="5400675" cy="3581400"/>
            <wp:effectExtent l="0" t="0" r="9525" b="0"/>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гл"/>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5400675" cy="3581400"/>
                    </a:xfrm>
                    <a:prstGeom prst="rect">
                      <a:avLst/>
                    </a:prstGeom>
                    <a:noFill/>
                    <a:ln>
                      <a:noFill/>
                    </a:ln>
                  </pic:spPr>
                </pic:pic>
              </a:graphicData>
            </a:graphic>
          </wp:inline>
        </w:drawing>
      </w:r>
    </w:p>
    <w:p w:rsidR="00676213" w:rsidRPr="00A47CBE" w:rsidRDefault="00676213" w:rsidP="00676213">
      <w:pPr>
        <w:jc w:val="both"/>
        <w:rPr>
          <w:iCs/>
          <w:sz w:val="28"/>
          <w:szCs w:val="28"/>
          <w:lang w:val="en-US"/>
        </w:rPr>
      </w:pPr>
    </w:p>
    <w:p w:rsidR="00676213" w:rsidRPr="00A47CBE" w:rsidRDefault="00676213" w:rsidP="00676213">
      <w:pPr>
        <w:jc w:val="both"/>
        <w:rPr>
          <w:iCs/>
          <w:sz w:val="28"/>
          <w:szCs w:val="28"/>
          <w:lang w:val="en-US"/>
        </w:rPr>
      </w:pPr>
    </w:p>
    <w:p w:rsidR="00676213" w:rsidRPr="00A47CBE" w:rsidRDefault="00676213" w:rsidP="00676213">
      <w:pPr>
        <w:jc w:val="both"/>
        <w:rPr>
          <w:iCs/>
          <w:sz w:val="28"/>
          <w:szCs w:val="28"/>
        </w:rPr>
      </w:pPr>
      <w:r w:rsidRPr="00A47CBE">
        <w:rPr>
          <w:iCs/>
          <w:sz w:val="28"/>
          <w:szCs w:val="28"/>
          <w:lang w:val="en-US"/>
        </w:rPr>
        <w:tab/>
      </w:r>
    </w:p>
    <w:p w:rsidR="00676213" w:rsidRPr="00676213" w:rsidRDefault="007E2BA2" w:rsidP="00676213">
      <w:pPr>
        <w:jc w:val="center"/>
        <w:rPr>
          <w:sz w:val="28"/>
          <w:szCs w:val="28"/>
          <w:lang w:val="en-US"/>
        </w:rPr>
      </w:pPr>
      <w:r>
        <w:rPr>
          <w:noProof/>
          <w:sz w:val="28"/>
          <w:szCs w:val="28"/>
        </w:rPr>
        <w:pict>
          <v:rect id="Прямоугольник 5" o:spid="_x0000_s1098" style="position:absolute;left:0;text-align:left;margin-left:3in;margin-top:22.95pt;width:27pt;height:27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" stroked="f"/>
        </w:pict>
      </w:r>
      <w:proofErr w:type="spellStart"/>
      <w:r w:rsidR="00676213" w:rsidRPr="00A47CBE">
        <w:rPr>
          <w:sz w:val="28"/>
          <w:szCs w:val="28"/>
          <w:lang w:val="en-US"/>
        </w:rPr>
        <w:t>Shymkent</w:t>
      </w:r>
      <w:proofErr w:type="spellEnd"/>
      <w:r w:rsidR="00676213" w:rsidRPr="00A47CBE">
        <w:rPr>
          <w:sz w:val="28"/>
          <w:szCs w:val="28"/>
          <w:lang w:val="en-US"/>
        </w:rPr>
        <w:t xml:space="preserve"> – 201</w:t>
      </w:r>
      <w:r w:rsidR="005C1E4A">
        <w:rPr>
          <w:sz w:val="28"/>
          <w:szCs w:val="28"/>
          <w:lang w:val="en-US"/>
        </w:rPr>
        <w:t>7</w:t>
      </w:r>
    </w:p>
    <w:p w:rsidR="00676213" w:rsidRPr="007714B9" w:rsidRDefault="007E2BA2" w:rsidP="00676213">
      <w:pPr>
        <w:jc w:val="both"/>
        <w:rPr>
          <w:iCs/>
          <w:color w:val="0D0D0D" w:themeColor="text1" w:themeTint="F2"/>
          <w:sz w:val="28"/>
          <w:szCs w:val="28"/>
          <w:lang w:val="en-US"/>
        </w:rPr>
      </w:pPr>
      <w:r w:rsidRPr="007E2BA2">
        <w:rPr>
          <w:noProof/>
          <w:sz w:val="28"/>
          <w:szCs w:val="28"/>
        </w:rPr>
        <w:pict>
          <v:rect id="Прямоугольник 4" o:spid="_x0000_s1099" style="position:absolute;left:0;text-align:left;margin-left:207.25pt;margin-top:24.65pt;width:52.65pt;height:30.0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" stroked="f"/>
        </w:pict>
      </w: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5C1E4A" w:rsidRDefault="005C1E4A"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232B94" w:rsidRDefault="00232B94" w:rsidP="00676213">
      <w:pPr>
        <w:jc w:val="center"/>
        <w:rPr>
          <w:iCs/>
          <w:color w:val="0D0D0D" w:themeColor="text1" w:themeTint="F2"/>
          <w:sz w:val="28"/>
          <w:szCs w:val="28"/>
          <w:lang w:val="en-US"/>
        </w:rPr>
      </w:pPr>
    </w:p>
    <w:p w:rsidR="00676213" w:rsidRPr="00A47CBE" w:rsidRDefault="00676213" w:rsidP="00676213">
      <w:pPr>
        <w:jc w:val="center"/>
        <w:rPr>
          <w:iCs/>
          <w:color w:val="0D0D0D" w:themeColor="text1" w:themeTint="F2"/>
          <w:sz w:val="28"/>
          <w:szCs w:val="28"/>
          <w:lang w:val="en-US"/>
        </w:rPr>
      </w:pPr>
      <w:r w:rsidRPr="00A47CBE">
        <w:rPr>
          <w:iCs/>
          <w:color w:val="0D0D0D" w:themeColor="text1" w:themeTint="F2"/>
          <w:sz w:val="28"/>
          <w:szCs w:val="28"/>
          <w:lang w:val="en-US"/>
        </w:rPr>
        <w:lastRenderedPageBreak/>
        <w:t>MINISTRY OF EDUCATION AND SCIENCE</w:t>
      </w:r>
    </w:p>
    <w:p w:rsidR="00676213" w:rsidRPr="00A47CBE" w:rsidRDefault="00676213" w:rsidP="00676213">
      <w:pPr>
        <w:jc w:val="center"/>
        <w:rPr>
          <w:iCs/>
          <w:color w:val="0D0D0D" w:themeColor="text1" w:themeTint="F2"/>
          <w:sz w:val="28"/>
          <w:szCs w:val="28"/>
          <w:lang w:val="en-US"/>
        </w:rPr>
      </w:pPr>
      <w:r w:rsidRPr="00A47CBE">
        <w:rPr>
          <w:iCs/>
          <w:color w:val="0D0D0D" w:themeColor="text1" w:themeTint="F2"/>
          <w:sz w:val="28"/>
          <w:szCs w:val="28"/>
          <w:lang w:val="en-US"/>
        </w:rPr>
        <w:t>OF THE REPUBLIC OF KAZAKHSTAN</w:t>
      </w:r>
    </w:p>
    <w:p w:rsidR="00676213" w:rsidRPr="00A47CBE" w:rsidRDefault="00676213" w:rsidP="00676213">
      <w:pPr>
        <w:jc w:val="center"/>
        <w:rPr>
          <w:b/>
          <w:color w:val="0D0D0D" w:themeColor="text1" w:themeTint="F2"/>
          <w:sz w:val="28"/>
          <w:szCs w:val="28"/>
          <w:lang w:val="en-US"/>
        </w:rPr>
      </w:pPr>
    </w:p>
    <w:p w:rsidR="00676213" w:rsidRPr="00A47CBE" w:rsidRDefault="00676213" w:rsidP="00676213">
      <w:pPr>
        <w:jc w:val="center"/>
        <w:rPr>
          <w:sz w:val="28"/>
          <w:szCs w:val="28"/>
          <w:lang w:val="en-US"/>
        </w:rPr>
      </w:pPr>
      <w:r w:rsidRPr="00A47CBE">
        <w:rPr>
          <w:sz w:val="28"/>
          <w:szCs w:val="28"/>
          <w:lang w:val="en-US"/>
        </w:rPr>
        <w:t>M. AUEZOV SOUTH KAZAKHSTAN STATE UNIVERSITY</w:t>
      </w:r>
    </w:p>
    <w:p w:rsidR="00676213" w:rsidRPr="00A47CBE" w:rsidRDefault="00676213" w:rsidP="00676213">
      <w:pPr>
        <w:jc w:val="center"/>
        <w:rPr>
          <w:b/>
          <w:sz w:val="28"/>
          <w:szCs w:val="28"/>
          <w:lang w:val="en-US"/>
        </w:rPr>
      </w:pPr>
    </w:p>
    <w:p w:rsidR="00676213" w:rsidRPr="00A47CBE" w:rsidRDefault="005C1E4A" w:rsidP="00676213">
      <w:pPr>
        <w:jc w:val="center"/>
        <w:rPr>
          <w:sz w:val="28"/>
          <w:szCs w:val="28"/>
          <w:lang w:val="en-US"/>
        </w:rPr>
      </w:pPr>
      <w:r>
        <w:rPr>
          <w:sz w:val="28"/>
          <w:szCs w:val="28"/>
          <w:lang w:val="en-US"/>
        </w:rPr>
        <w:t>Chair «Economy</w:t>
      </w:r>
      <w:r w:rsidR="00676213" w:rsidRPr="00A47CBE">
        <w:rPr>
          <w:sz w:val="28"/>
          <w:szCs w:val="28"/>
          <w:lang w:val="en-US"/>
        </w:rPr>
        <w:t>»</w:t>
      </w:r>
    </w:p>
    <w:p w:rsidR="00676213" w:rsidRPr="00A47CBE" w:rsidRDefault="00676213" w:rsidP="00676213">
      <w:pPr>
        <w:jc w:val="center"/>
        <w:rPr>
          <w:sz w:val="28"/>
          <w:szCs w:val="28"/>
          <w:lang w:val="kk-KZ"/>
        </w:rPr>
      </w:pPr>
    </w:p>
    <w:p w:rsidR="00676213" w:rsidRPr="00A47CBE" w:rsidRDefault="00676213" w:rsidP="00676213">
      <w:pPr>
        <w:jc w:val="center"/>
        <w:rPr>
          <w:sz w:val="28"/>
          <w:szCs w:val="28"/>
          <w:lang w:val="kk-KZ"/>
        </w:rPr>
      </w:pPr>
    </w:p>
    <w:p w:rsidR="00676213" w:rsidRPr="00A47CBE" w:rsidRDefault="00676213" w:rsidP="00676213">
      <w:pPr>
        <w:jc w:val="center"/>
        <w:rPr>
          <w:sz w:val="28"/>
          <w:szCs w:val="28"/>
          <w:lang w:val="kk-KZ"/>
        </w:rPr>
      </w:pPr>
    </w:p>
    <w:p w:rsidR="00676213" w:rsidRPr="00A47CBE" w:rsidRDefault="00676213" w:rsidP="00676213">
      <w:pPr>
        <w:jc w:val="center"/>
        <w:rPr>
          <w:sz w:val="28"/>
          <w:szCs w:val="28"/>
          <w:lang w:val="kk-KZ"/>
        </w:rPr>
      </w:pPr>
      <w:proofErr w:type="spellStart"/>
      <w:r w:rsidRPr="00A47CBE">
        <w:rPr>
          <w:sz w:val="28"/>
          <w:szCs w:val="28"/>
          <w:lang w:val="en-US"/>
        </w:rPr>
        <w:t>Dosmuratova</w:t>
      </w:r>
      <w:proofErr w:type="spellEnd"/>
      <w:r w:rsidRPr="00A47CBE">
        <w:rPr>
          <w:sz w:val="28"/>
          <w:szCs w:val="28"/>
          <w:lang w:val="en-US"/>
        </w:rPr>
        <w:t xml:space="preserve"> E.E.</w:t>
      </w:r>
    </w:p>
    <w:p w:rsidR="00676213" w:rsidRPr="00A47CBE" w:rsidRDefault="00676213" w:rsidP="00676213">
      <w:pPr>
        <w:jc w:val="both"/>
        <w:rPr>
          <w:sz w:val="28"/>
          <w:szCs w:val="28"/>
          <w:lang w:val="kk-KZ"/>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Default="00676213" w:rsidP="00676213">
      <w:pPr>
        <w:jc w:val="center"/>
        <w:rPr>
          <w:sz w:val="28"/>
          <w:szCs w:val="28"/>
          <w:lang w:val="en-US"/>
        </w:rPr>
      </w:pPr>
    </w:p>
    <w:p w:rsidR="005C1E4A" w:rsidRPr="00A47CBE" w:rsidRDefault="005C1E4A" w:rsidP="00676213">
      <w:pPr>
        <w:jc w:val="center"/>
        <w:rPr>
          <w:sz w:val="28"/>
          <w:szCs w:val="28"/>
          <w:lang w:val="en-US"/>
        </w:rPr>
      </w:pPr>
      <w:r>
        <w:rPr>
          <w:sz w:val="28"/>
          <w:szCs w:val="28"/>
          <w:lang w:val="en-US"/>
        </w:rPr>
        <w:t>Case - study</w:t>
      </w:r>
    </w:p>
    <w:p w:rsidR="00676213" w:rsidRPr="00A47CBE" w:rsidRDefault="00676213" w:rsidP="00676213">
      <w:pPr>
        <w:jc w:val="center"/>
        <w:rPr>
          <w:sz w:val="28"/>
          <w:szCs w:val="28"/>
          <w:lang w:val="en-US"/>
        </w:rPr>
      </w:pPr>
      <w:r w:rsidRPr="00A47CBE">
        <w:rPr>
          <w:sz w:val="28"/>
          <w:szCs w:val="28"/>
          <w:lang w:val="en-US"/>
        </w:rPr>
        <w:t>For practical studies</w:t>
      </w:r>
    </w:p>
    <w:p w:rsidR="00676213" w:rsidRPr="00A47CBE" w:rsidRDefault="00676213" w:rsidP="00676213">
      <w:pPr>
        <w:jc w:val="center"/>
        <w:rPr>
          <w:i/>
          <w:iCs/>
          <w:sz w:val="28"/>
          <w:szCs w:val="28"/>
          <w:lang w:val="en-US"/>
        </w:rPr>
      </w:pPr>
      <w:r w:rsidRPr="00A47CBE">
        <w:rPr>
          <w:i/>
          <w:iCs/>
          <w:sz w:val="28"/>
          <w:szCs w:val="28"/>
          <w:lang w:val="en-US"/>
        </w:rPr>
        <w:t>On</w:t>
      </w:r>
      <w:r>
        <w:rPr>
          <w:i/>
          <w:iCs/>
          <w:sz w:val="28"/>
          <w:szCs w:val="28"/>
          <w:lang w:val="en-US"/>
        </w:rPr>
        <w:t xml:space="preserve"> discipline “</w:t>
      </w:r>
      <w:r w:rsidR="005C1E4A">
        <w:rPr>
          <w:i/>
          <w:iCs/>
          <w:sz w:val="28"/>
          <w:szCs w:val="28"/>
          <w:lang w:val="en-US"/>
        </w:rPr>
        <w:t xml:space="preserve">International </w:t>
      </w:r>
      <w:r>
        <w:rPr>
          <w:i/>
          <w:iCs/>
          <w:sz w:val="28"/>
          <w:szCs w:val="28"/>
          <w:lang w:val="en-US"/>
        </w:rPr>
        <w:t>Eco</w:t>
      </w:r>
      <w:r w:rsidR="005C1E4A">
        <w:rPr>
          <w:i/>
          <w:iCs/>
          <w:sz w:val="28"/>
          <w:szCs w:val="28"/>
          <w:lang w:val="en-US"/>
        </w:rPr>
        <w:t>nomics</w:t>
      </w:r>
      <w:r w:rsidRPr="00A47CBE">
        <w:rPr>
          <w:i/>
          <w:iCs/>
          <w:sz w:val="28"/>
          <w:szCs w:val="28"/>
          <w:lang w:val="en-US"/>
        </w:rPr>
        <w:t>”</w:t>
      </w:r>
    </w:p>
    <w:p w:rsidR="00676213" w:rsidRPr="00A47CBE" w:rsidRDefault="00676213" w:rsidP="00676213">
      <w:pPr>
        <w:jc w:val="center"/>
        <w:rPr>
          <w:i/>
          <w:sz w:val="28"/>
          <w:szCs w:val="28"/>
          <w:lang w:val="en-US"/>
        </w:rPr>
      </w:pPr>
    </w:p>
    <w:p w:rsidR="00676213" w:rsidRPr="00A47CBE" w:rsidRDefault="00232B94" w:rsidP="00676213">
      <w:pPr>
        <w:jc w:val="center"/>
        <w:rPr>
          <w:sz w:val="28"/>
          <w:szCs w:val="28"/>
          <w:lang w:val="en-US"/>
        </w:rPr>
      </w:pPr>
      <w:r w:rsidRPr="00A47CBE">
        <w:rPr>
          <w:sz w:val="28"/>
          <w:szCs w:val="28"/>
          <w:lang w:val="en-US"/>
        </w:rPr>
        <w:t>For</w:t>
      </w:r>
      <w:r w:rsidR="00676213" w:rsidRPr="00A47CBE">
        <w:rPr>
          <w:sz w:val="28"/>
          <w:szCs w:val="28"/>
          <w:lang w:val="en-US"/>
        </w:rPr>
        <w:t xml:space="preserve"> students of specialty</w:t>
      </w:r>
    </w:p>
    <w:p w:rsidR="00676213" w:rsidRPr="00A47CBE" w:rsidRDefault="00676213" w:rsidP="00676213">
      <w:pPr>
        <w:jc w:val="center"/>
        <w:rPr>
          <w:sz w:val="28"/>
          <w:szCs w:val="28"/>
          <w:lang w:val="en-US"/>
        </w:rPr>
      </w:pPr>
      <w:r w:rsidRPr="00A47CBE">
        <w:rPr>
          <w:sz w:val="28"/>
          <w:szCs w:val="28"/>
          <w:lang w:val="en-US"/>
        </w:rPr>
        <w:t xml:space="preserve">5B050600 - </w:t>
      </w:r>
      <w:r w:rsidR="005C1E4A">
        <w:rPr>
          <w:sz w:val="28"/>
          <w:szCs w:val="28"/>
          <w:lang w:val="en-US"/>
        </w:rPr>
        <w:t>«Economy</w:t>
      </w:r>
      <w:r w:rsidRPr="00A47CBE">
        <w:rPr>
          <w:sz w:val="28"/>
          <w:szCs w:val="28"/>
          <w:lang w:val="en-US"/>
        </w:rPr>
        <w:t>»</w:t>
      </w: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kk-KZ"/>
        </w:rPr>
      </w:pPr>
    </w:p>
    <w:p w:rsidR="00676213" w:rsidRPr="00A47CBE" w:rsidRDefault="00676213" w:rsidP="00676213">
      <w:pPr>
        <w:jc w:val="both"/>
        <w:rPr>
          <w:sz w:val="28"/>
          <w:szCs w:val="28"/>
          <w:lang w:val="kk-KZ"/>
        </w:rPr>
      </w:pPr>
    </w:p>
    <w:p w:rsidR="00676213" w:rsidRPr="00A47CBE" w:rsidRDefault="00676213" w:rsidP="00676213">
      <w:pPr>
        <w:jc w:val="both"/>
        <w:rPr>
          <w:sz w:val="28"/>
          <w:szCs w:val="28"/>
          <w:lang w:val="kk-KZ"/>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676213" w:rsidP="00676213">
      <w:pPr>
        <w:jc w:val="both"/>
        <w:rPr>
          <w:sz w:val="28"/>
          <w:szCs w:val="28"/>
          <w:lang w:val="en-US"/>
        </w:rPr>
      </w:pPr>
    </w:p>
    <w:p w:rsidR="00676213" w:rsidRPr="00A47CBE" w:rsidRDefault="005C1E4A" w:rsidP="00676213">
      <w:pPr>
        <w:jc w:val="center"/>
        <w:rPr>
          <w:sz w:val="28"/>
          <w:szCs w:val="28"/>
          <w:lang w:val="en-US"/>
        </w:rPr>
      </w:pPr>
      <w:proofErr w:type="spellStart"/>
      <w:r>
        <w:rPr>
          <w:sz w:val="28"/>
          <w:szCs w:val="28"/>
          <w:lang w:val="en-US"/>
        </w:rPr>
        <w:t>Shymkent</w:t>
      </w:r>
      <w:proofErr w:type="spellEnd"/>
      <w:r>
        <w:rPr>
          <w:sz w:val="28"/>
          <w:szCs w:val="28"/>
          <w:lang w:val="en-US"/>
        </w:rPr>
        <w:t xml:space="preserve"> – 2017</w:t>
      </w:r>
    </w:p>
    <w:p w:rsidR="00676213" w:rsidRPr="00A47CBE" w:rsidRDefault="007E2BA2" w:rsidP="00676213">
      <w:pPr>
        <w:jc w:val="both"/>
        <w:rPr>
          <w:sz w:val="28"/>
          <w:szCs w:val="28"/>
          <w:lang w:val="en-US"/>
        </w:rPr>
      </w:pPr>
      <w:r>
        <w:rPr>
          <w:noProof/>
          <w:sz w:val="28"/>
          <w:szCs w:val="28"/>
        </w:rPr>
        <w:pict>
          <v:rect id="Прямоугольник 3" o:spid="_x0000_s1097" style="position:absolute;left:0;text-align:left;margin-left:3in;margin-top:24.8pt;width:27pt;height:27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" stroked="f"/>
        </w:pict>
      </w:r>
    </w:p>
    <w:p w:rsidR="00676213" w:rsidRDefault="00676213" w:rsidP="00676213">
      <w:pPr>
        <w:jc w:val="both"/>
        <w:rPr>
          <w:sz w:val="28"/>
          <w:szCs w:val="28"/>
          <w:lang w:val="en-US"/>
        </w:rPr>
      </w:pPr>
    </w:p>
    <w:p w:rsidR="00676213" w:rsidRDefault="00676213" w:rsidP="00CB44DD">
      <w:pPr>
        <w:rPr>
          <w:sz w:val="28"/>
          <w:szCs w:val="28"/>
          <w:lang w:val="en-US"/>
        </w:rPr>
      </w:pPr>
    </w:p>
    <w:p w:rsidR="00676213" w:rsidRDefault="00676213" w:rsidP="00CB44DD">
      <w:pPr>
        <w:rPr>
          <w:sz w:val="28"/>
          <w:lang w:val="en-US" w:eastAsia="ko-KR"/>
        </w:rPr>
      </w:pPr>
    </w:p>
    <w:p w:rsidR="00CB44DD" w:rsidRPr="00970AF4" w:rsidRDefault="005C1E4A" w:rsidP="00CB44DD">
      <w:pPr>
        <w:rPr>
          <w:sz w:val="28"/>
          <w:lang w:val="en-US" w:eastAsia="ko-KR"/>
        </w:rPr>
      </w:pPr>
      <w:r>
        <w:rPr>
          <w:sz w:val="28"/>
          <w:lang w:val="en-US" w:eastAsia="ko-KR"/>
        </w:rPr>
        <w:t>JEC: 332.14</w:t>
      </w:r>
      <w:r w:rsidR="00CB44DD" w:rsidRPr="00970AF4">
        <w:rPr>
          <w:sz w:val="28"/>
          <w:lang w:val="en-US" w:eastAsia="ko-KR"/>
        </w:rPr>
        <w:t xml:space="preserve"> (083.13)</w:t>
      </w:r>
    </w:p>
    <w:p w:rsidR="00390BCF" w:rsidRDefault="00390BCF">
      <w:pPr>
        <w:rPr>
          <w:lang w:val="en-US"/>
        </w:rPr>
      </w:pPr>
    </w:p>
    <w:p w:rsidR="00CB44DD" w:rsidRPr="00CB44DD" w:rsidRDefault="00CB44DD" w:rsidP="00CB44DD">
      <w:pPr>
        <w:rPr>
          <w:sz w:val="28"/>
          <w:szCs w:val="28"/>
          <w:lang w:val="en-US"/>
        </w:rPr>
      </w:pPr>
      <w:r w:rsidRPr="00CB44DD">
        <w:rPr>
          <w:sz w:val="28"/>
          <w:szCs w:val="28"/>
          <w:lang w:val="en-US"/>
        </w:rPr>
        <w:t xml:space="preserve">Originator: </w:t>
      </w:r>
      <w:proofErr w:type="spellStart"/>
      <w:r w:rsidRPr="00CB44DD">
        <w:rPr>
          <w:sz w:val="28"/>
          <w:szCs w:val="28"/>
          <w:lang w:val="en-US"/>
        </w:rPr>
        <w:t>Dosmurat</w:t>
      </w:r>
      <w:r w:rsidR="005C1E4A">
        <w:rPr>
          <w:sz w:val="28"/>
          <w:szCs w:val="28"/>
          <w:lang w:val="en-US"/>
        </w:rPr>
        <w:t>ova</w:t>
      </w:r>
      <w:proofErr w:type="spellEnd"/>
      <w:r w:rsidR="005C1E4A">
        <w:rPr>
          <w:sz w:val="28"/>
          <w:szCs w:val="28"/>
          <w:lang w:val="en-US"/>
        </w:rPr>
        <w:t xml:space="preserve"> E.E. Case - study</w:t>
      </w:r>
      <w:r w:rsidRPr="00CB44DD">
        <w:rPr>
          <w:sz w:val="28"/>
          <w:szCs w:val="28"/>
          <w:lang w:val="en-US"/>
        </w:rPr>
        <w:t xml:space="preserve"> to carrying out a practical training on discipline "</w:t>
      </w:r>
      <w:r w:rsidR="005C1E4A">
        <w:rPr>
          <w:sz w:val="28"/>
          <w:szCs w:val="28"/>
          <w:lang w:val="en-US"/>
        </w:rPr>
        <w:t>International Economics</w:t>
      </w:r>
      <w:r w:rsidR="00595A5D">
        <w:rPr>
          <w:sz w:val="28"/>
          <w:szCs w:val="28"/>
          <w:lang w:val="en-US"/>
        </w:rPr>
        <w:t xml:space="preserve">" - </w:t>
      </w:r>
      <w:proofErr w:type="spellStart"/>
      <w:r w:rsidR="00595A5D">
        <w:rPr>
          <w:sz w:val="28"/>
          <w:szCs w:val="28"/>
          <w:lang w:val="en-US"/>
        </w:rPr>
        <w:t>Shymkent</w:t>
      </w:r>
      <w:proofErr w:type="spellEnd"/>
      <w:r w:rsidR="00595A5D">
        <w:rPr>
          <w:sz w:val="28"/>
          <w:szCs w:val="28"/>
          <w:lang w:val="en-US"/>
        </w:rPr>
        <w:t xml:space="preserve">: SKSU of M. </w:t>
      </w:r>
      <w:proofErr w:type="spellStart"/>
      <w:r w:rsidR="00595A5D">
        <w:rPr>
          <w:sz w:val="28"/>
          <w:szCs w:val="28"/>
          <w:lang w:val="en-US"/>
        </w:rPr>
        <w:t>Au</w:t>
      </w:r>
      <w:r w:rsidR="00676213">
        <w:rPr>
          <w:sz w:val="28"/>
          <w:szCs w:val="28"/>
          <w:lang w:val="en-US"/>
        </w:rPr>
        <w:t>ezov</w:t>
      </w:r>
      <w:proofErr w:type="spellEnd"/>
      <w:r w:rsidR="00676213">
        <w:rPr>
          <w:sz w:val="28"/>
          <w:szCs w:val="28"/>
          <w:lang w:val="en-US"/>
        </w:rPr>
        <w:t>; 201</w:t>
      </w:r>
      <w:r w:rsidR="005C1E4A">
        <w:rPr>
          <w:sz w:val="28"/>
          <w:szCs w:val="28"/>
          <w:lang w:val="en-US"/>
        </w:rPr>
        <w:t>7</w:t>
      </w:r>
      <w:r w:rsidR="00676213">
        <w:rPr>
          <w:sz w:val="28"/>
          <w:szCs w:val="28"/>
          <w:lang w:val="en-US"/>
        </w:rPr>
        <w:t>. - 28</w:t>
      </w:r>
      <w:r w:rsidRPr="00CB44DD">
        <w:rPr>
          <w:sz w:val="28"/>
          <w:szCs w:val="28"/>
          <w:lang w:val="en-US"/>
        </w:rPr>
        <w:t xml:space="preserve"> pages.</w:t>
      </w:r>
    </w:p>
    <w:p w:rsidR="00CB44DD" w:rsidRPr="00CB44DD" w:rsidRDefault="00CB44DD" w:rsidP="00CB44DD">
      <w:pPr>
        <w:rPr>
          <w:sz w:val="28"/>
          <w:szCs w:val="28"/>
          <w:lang w:val="en-US"/>
        </w:rPr>
      </w:pPr>
    </w:p>
    <w:p w:rsidR="00CB44DD" w:rsidRPr="00CB44DD" w:rsidRDefault="00CB44DD" w:rsidP="00CB44DD">
      <w:pPr>
        <w:rPr>
          <w:sz w:val="28"/>
          <w:szCs w:val="28"/>
          <w:lang w:val="en-US"/>
        </w:rPr>
      </w:pPr>
    </w:p>
    <w:p w:rsidR="00CB44DD" w:rsidRPr="00CB44DD" w:rsidRDefault="005C1E4A" w:rsidP="005C1E4A">
      <w:pPr>
        <w:jc w:val="both"/>
        <w:rPr>
          <w:sz w:val="28"/>
          <w:szCs w:val="28"/>
          <w:lang w:val="en-US"/>
        </w:rPr>
      </w:pPr>
      <w:r>
        <w:rPr>
          <w:sz w:val="28"/>
          <w:szCs w:val="28"/>
          <w:lang w:val="en-US"/>
        </w:rPr>
        <w:t xml:space="preserve"> </w:t>
      </w:r>
      <w:r>
        <w:rPr>
          <w:sz w:val="28"/>
          <w:szCs w:val="28"/>
          <w:lang w:val="en-US"/>
        </w:rPr>
        <w:tab/>
        <w:t>Case - study</w:t>
      </w:r>
      <w:r w:rsidR="00CB44DD" w:rsidRPr="00CB44DD">
        <w:rPr>
          <w:sz w:val="28"/>
          <w:szCs w:val="28"/>
          <w:lang w:val="en-US"/>
        </w:rPr>
        <w:t xml:space="preserve"> to carry</w:t>
      </w:r>
      <w:r>
        <w:rPr>
          <w:sz w:val="28"/>
          <w:szCs w:val="28"/>
          <w:lang w:val="en-US"/>
        </w:rPr>
        <w:t>ing out a practical training is</w:t>
      </w:r>
      <w:r w:rsidR="00CB44DD" w:rsidRPr="00CB44DD">
        <w:rPr>
          <w:sz w:val="28"/>
          <w:szCs w:val="28"/>
          <w:lang w:val="en-US"/>
        </w:rPr>
        <w:t xml:space="preserve"> made according to requirements of the curriculum and the program of discipline "</w:t>
      </w:r>
      <w:r>
        <w:rPr>
          <w:sz w:val="28"/>
          <w:szCs w:val="28"/>
          <w:lang w:val="en-US"/>
        </w:rPr>
        <w:t xml:space="preserve">International </w:t>
      </w:r>
      <w:r w:rsidR="00CB44DD" w:rsidRPr="00CB44DD">
        <w:rPr>
          <w:sz w:val="28"/>
          <w:szCs w:val="28"/>
          <w:lang w:val="en-US"/>
        </w:rPr>
        <w:t>Eco</w:t>
      </w:r>
      <w:r>
        <w:rPr>
          <w:sz w:val="28"/>
          <w:szCs w:val="28"/>
          <w:lang w:val="en-US"/>
        </w:rPr>
        <w:t>nomics</w:t>
      </w:r>
      <w:r w:rsidR="00CB44DD" w:rsidRPr="00CB44DD">
        <w:rPr>
          <w:sz w:val="28"/>
          <w:szCs w:val="28"/>
          <w:lang w:val="en-US"/>
        </w:rPr>
        <w:t xml:space="preserve">". </w:t>
      </w:r>
      <w:r w:rsidR="00595A5D">
        <w:rPr>
          <w:sz w:val="28"/>
          <w:szCs w:val="28"/>
          <w:lang w:val="en-US"/>
        </w:rPr>
        <w:t>It i</w:t>
      </w:r>
      <w:r w:rsidR="00CB44DD" w:rsidRPr="00CB44DD">
        <w:rPr>
          <w:sz w:val="28"/>
          <w:szCs w:val="28"/>
          <w:lang w:val="en-US"/>
        </w:rPr>
        <w:t>ncludes all necessary data on performance of practical (seminar) training of a course by that.</w:t>
      </w:r>
    </w:p>
    <w:p w:rsidR="00CB44DD" w:rsidRPr="00CB44DD" w:rsidRDefault="00CB44DD" w:rsidP="00CB44DD">
      <w:pPr>
        <w:rPr>
          <w:sz w:val="28"/>
          <w:szCs w:val="28"/>
          <w:lang w:val="en-US"/>
        </w:rPr>
      </w:pPr>
    </w:p>
    <w:p w:rsidR="00CB44DD" w:rsidRPr="00CB44DD" w:rsidRDefault="005C1E4A" w:rsidP="005C1E4A">
      <w:pPr>
        <w:jc w:val="both"/>
        <w:rPr>
          <w:sz w:val="28"/>
          <w:szCs w:val="28"/>
          <w:lang w:val="en-US"/>
        </w:rPr>
      </w:pPr>
      <w:r>
        <w:rPr>
          <w:sz w:val="28"/>
          <w:szCs w:val="28"/>
          <w:lang w:val="en-US"/>
        </w:rPr>
        <w:t xml:space="preserve"> </w:t>
      </w:r>
      <w:r>
        <w:rPr>
          <w:sz w:val="28"/>
          <w:szCs w:val="28"/>
          <w:lang w:val="en-US"/>
        </w:rPr>
        <w:tab/>
        <w:t>Case – study is</w:t>
      </w:r>
      <w:r w:rsidR="00CB44DD" w:rsidRPr="00CB44DD">
        <w:rPr>
          <w:sz w:val="28"/>
          <w:szCs w:val="28"/>
          <w:lang w:val="en-US"/>
        </w:rPr>
        <w:t xml:space="preserve"> intended for students of economic specialties.</w:t>
      </w:r>
    </w:p>
    <w:p w:rsidR="00CB44DD" w:rsidRPr="00CB44DD" w:rsidRDefault="00CB44DD" w:rsidP="00CB44DD">
      <w:pPr>
        <w:rPr>
          <w:sz w:val="28"/>
          <w:szCs w:val="28"/>
          <w:lang w:val="en-US"/>
        </w:rPr>
      </w:pPr>
    </w:p>
    <w:p w:rsidR="00595A5D" w:rsidRPr="00CB44DD" w:rsidRDefault="005C1E4A" w:rsidP="005C1E4A">
      <w:pPr>
        <w:jc w:val="both"/>
        <w:rPr>
          <w:sz w:val="28"/>
          <w:szCs w:val="28"/>
          <w:lang w:val="en-US"/>
        </w:rPr>
      </w:pPr>
      <w:r>
        <w:rPr>
          <w:sz w:val="28"/>
          <w:szCs w:val="28"/>
          <w:lang w:val="en-US"/>
        </w:rPr>
        <w:t xml:space="preserve">     </w:t>
      </w:r>
      <w:r>
        <w:rPr>
          <w:sz w:val="28"/>
          <w:szCs w:val="28"/>
          <w:lang w:val="en-US"/>
        </w:rPr>
        <w:tab/>
        <w:t>Case - study</w:t>
      </w:r>
      <w:r w:rsidR="00CB44DD" w:rsidRPr="00CB44DD">
        <w:rPr>
          <w:sz w:val="28"/>
          <w:szCs w:val="28"/>
          <w:lang w:val="en-US"/>
        </w:rPr>
        <w:t xml:space="preserve"> to carrying out a practical training contain the systematized minimum of scientific knowledge of a training course "</w:t>
      </w:r>
      <w:r>
        <w:rPr>
          <w:sz w:val="28"/>
          <w:szCs w:val="28"/>
          <w:lang w:val="en-US"/>
        </w:rPr>
        <w:t xml:space="preserve">International </w:t>
      </w:r>
      <w:r w:rsidR="00CB44DD" w:rsidRPr="00CB44DD">
        <w:rPr>
          <w:sz w:val="28"/>
          <w:szCs w:val="28"/>
          <w:lang w:val="en-US"/>
        </w:rPr>
        <w:t>Eco</w:t>
      </w:r>
      <w:r>
        <w:rPr>
          <w:sz w:val="28"/>
          <w:szCs w:val="28"/>
          <w:lang w:val="en-US"/>
        </w:rPr>
        <w:t>nomics". In it is</w:t>
      </w:r>
      <w:r w:rsidR="00595A5D">
        <w:rPr>
          <w:sz w:val="28"/>
          <w:szCs w:val="28"/>
          <w:lang w:val="en-US"/>
        </w:rPr>
        <w:t xml:space="preserve"> stated</w:t>
      </w:r>
      <w:r w:rsidR="00CB44DD" w:rsidRPr="00CB44DD">
        <w:rPr>
          <w:sz w:val="28"/>
          <w:szCs w:val="28"/>
          <w:lang w:val="en-US"/>
        </w:rPr>
        <w:t xml:space="preserve"> the contents and methods of economic strategy, approaches to development of strategic alternatives and a problem of implementation of strategic plans and other questions p</w:t>
      </w:r>
      <w:r w:rsidR="00595A5D">
        <w:rPr>
          <w:sz w:val="28"/>
          <w:szCs w:val="28"/>
          <w:lang w:val="en-US"/>
        </w:rPr>
        <w:t>rovided by the training program.</w:t>
      </w:r>
    </w:p>
    <w:p w:rsidR="00CB44DD" w:rsidRPr="00CB44DD" w:rsidRDefault="00CB44DD" w:rsidP="00CB44DD">
      <w:pPr>
        <w:rPr>
          <w:sz w:val="28"/>
          <w:szCs w:val="28"/>
          <w:lang w:val="en-US"/>
        </w:rPr>
      </w:pPr>
    </w:p>
    <w:p w:rsidR="00CB44DD" w:rsidRPr="00CB44DD" w:rsidRDefault="00CB44DD" w:rsidP="00CB44DD">
      <w:pPr>
        <w:rPr>
          <w:sz w:val="28"/>
          <w:szCs w:val="28"/>
          <w:lang w:val="en-US"/>
        </w:rPr>
      </w:pPr>
    </w:p>
    <w:p w:rsidR="00CB44DD" w:rsidRDefault="00CB44DD" w:rsidP="00CB44DD">
      <w:pPr>
        <w:rPr>
          <w:sz w:val="28"/>
          <w:szCs w:val="28"/>
          <w:lang w:val="en-US"/>
        </w:rPr>
      </w:pPr>
      <w:r w:rsidRPr="00CB44DD">
        <w:rPr>
          <w:sz w:val="28"/>
          <w:szCs w:val="28"/>
          <w:lang w:val="en-US"/>
        </w:rPr>
        <w:t xml:space="preserve">     Reviewers: </w:t>
      </w:r>
      <w:proofErr w:type="spellStart"/>
      <w:r w:rsidRPr="00CB44DD">
        <w:rPr>
          <w:sz w:val="28"/>
          <w:szCs w:val="28"/>
          <w:lang w:val="en-US"/>
        </w:rPr>
        <w:t>Alzhanova</w:t>
      </w:r>
      <w:proofErr w:type="spellEnd"/>
      <w:r w:rsidRPr="00CB44DD">
        <w:rPr>
          <w:sz w:val="28"/>
          <w:szCs w:val="28"/>
          <w:lang w:val="en-US"/>
        </w:rPr>
        <w:t xml:space="preserve"> A.A. – </w:t>
      </w:r>
      <w:proofErr w:type="spellStart"/>
      <w:proofErr w:type="gramStart"/>
      <w:r w:rsidRPr="00CB44DD">
        <w:rPr>
          <w:sz w:val="28"/>
          <w:szCs w:val="28"/>
          <w:lang w:val="en-US"/>
        </w:rPr>
        <w:t>Cand.Econ.Sci</w:t>
      </w:r>
      <w:proofErr w:type="spellEnd"/>
      <w:r w:rsidRPr="00CB44DD">
        <w:rPr>
          <w:sz w:val="28"/>
          <w:szCs w:val="28"/>
          <w:lang w:val="en-US"/>
        </w:rPr>
        <w:t>.,</w:t>
      </w:r>
      <w:proofErr w:type="gramEnd"/>
      <w:r w:rsidRPr="00CB44DD">
        <w:rPr>
          <w:sz w:val="28"/>
          <w:szCs w:val="28"/>
          <w:lang w:val="en-US"/>
        </w:rPr>
        <w:t xml:space="preserve"> associate professor "Economy", </w:t>
      </w:r>
      <w:r w:rsidR="00595A5D">
        <w:rPr>
          <w:sz w:val="28"/>
          <w:szCs w:val="28"/>
          <w:lang w:val="en-US"/>
        </w:rPr>
        <w:t>SKSU</w:t>
      </w:r>
      <w:r w:rsidR="00595A5D" w:rsidRPr="00CB44DD">
        <w:rPr>
          <w:sz w:val="28"/>
          <w:szCs w:val="28"/>
          <w:lang w:val="en-US"/>
        </w:rPr>
        <w:t xml:space="preserve"> </w:t>
      </w:r>
      <w:r w:rsidR="00595A5D">
        <w:rPr>
          <w:sz w:val="28"/>
          <w:szCs w:val="28"/>
          <w:lang w:val="en-US"/>
        </w:rPr>
        <w:t xml:space="preserve"> of  M. </w:t>
      </w:r>
      <w:proofErr w:type="spellStart"/>
      <w:r w:rsidR="00595A5D">
        <w:rPr>
          <w:sz w:val="28"/>
          <w:szCs w:val="28"/>
          <w:lang w:val="en-US"/>
        </w:rPr>
        <w:t>Auezov</w:t>
      </w:r>
      <w:proofErr w:type="spellEnd"/>
      <w:r w:rsidRPr="00CB44DD">
        <w:rPr>
          <w:sz w:val="28"/>
          <w:szCs w:val="28"/>
          <w:lang w:val="en-US"/>
        </w:rPr>
        <w:t xml:space="preserve">   </w:t>
      </w:r>
    </w:p>
    <w:p w:rsidR="005C1E4A" w:rsidRDefault="005C1E4A" w:rsidP="005C1E4A">
      <w:pPr>
        <w:jc w:val="both"/>
        <w:rPr>
          <w:sz w:val="28"/>
          <w:szCs w:val="28"/>
          <w:lang w:val="en-US"/>
        </w:rPr>
      </w:pPr>
      <w:r>
        <w:rPr>
          <w:sz w:val="28"/>
          <w:szCs w:val="28"/>
          <w:lang w:val="en-US"/>
        </w:rPr>
        <w:tab/>
      </w:r>
      <w:r>
        <w:rPr>
          <w:sz w:val="28"/>
          <w:szCs w:val="28"/>
          <w:lang w:val="en-US"/>
        </w:rPr>
        <w:tab/>
        <w:t xml:space="preserve">  </w:t>
      </w:r>
      <w:proofErr w:type="spellStart"/>
      <w:r>
        <w:rPr>
          <w:sz w:val="28"/>
          <w:szCs w:val="28"/>
          <w:lang w:val="en-US"/>
        </w:rPr>
        <w:t>Kalmanova</w:t>
      </w:r>
      <w:proofErr w:type="spellEnd"/>
      <w:r>
        <w:rPr>
          <w:sz w:val="28"/>
          <w:szCs w:val="28"/>
          <w:lang w:val="en-US"/>
        </w:rPr>
        <w:t xml:space="preserve"> N.M. – master of economy, senior teacher </w:t>
      </w:r>
      <w:r w:rsidRPr="00CB44DD">
        <w:rPr>
          <w:sz w:val="28"/>
          <w:szCs w:val="28"/>
          <w:lang w:val="en-US"/>
        </w:rPr>
        <w:t>of</w:t>
      </w:r>
      <w:r>
        <w:rPr>
          <w:sz w:val="28"/>
          <w:szCs w:val="28"/>
          <w:lang w:val="en-US"/>
        </w:rPr>
        <w:t xml:space="preserve"> the chair </w:t>
      </w:r>
      <w:r w:rsidRPr="00CB44DD">
        <w:rPr>
          <w:sz w:val="28"/>
          <w:szCs w:val="28"/>
          <w:lang w:val="en-US"/>
        </w:rPr>
        <w:t xml:space="preserve">"Economy", </w:t>
      </w:r>
      <w:proofErr w:type="gramStart"/>
      <w:r>
        <w:rPr>
          <w:sz w:val="28"/>
          <w:szCs w:val="28"/>
          <w:lang w:val="en-US"/>
        </w:rPr>
        <w:t>SKSU</w:t>
      </w:r>
      <w:r w:rsidRPr="00CB44DD">
        <w:rPr>
          <w:sz w:val="28"/>
          <w:szCs w:val="28"/>
          <w:lang w:val="en-US"/>
        </w:rPr>
        <w:t xml:space="preserve"> </w:t>
      </w:r>
      <w:r>
        <w:rPr>
          <w:sz w:val="28"/>
          <w:szCs w:val="28"/>
          <w:lang w:val="en-US"/>
        </w:rPr>
        <w:t xml:space="preserve"> of</w:t>
      </w:r>
      <w:proofErr w:type="gramEnd"/>
      <w:r>
        <w:rPr>
          <w:sz w:val="28"/>
          <w:szCs w:val="28"/>
          <w:lang w:val="en-US"/>
        </w:rPr>
        <w:t xml:space="preserve">  M. </w:t>
      </w:r>
      <w:proofErr w:type="spellStart"/>
      <w:r>
        <w:rPr>
          <w:sz w:val="28"/>
          <w:szCs w:val="28"/>
          <w:lang w:val="en-US"/>
        </w:rPr>
        <w:t>Auezov</w:t>
      </w:r>
      <w:proofErr w:type="spellEnd"/>
      <w:r w:rsidRPr="00CB44DD">
        <w:rPr>
          <w:sz w:val="28"/>
          <w:szCs w:val="28"/>
          <w:lang w:val="en-US"/>
        </w:rPr>
        <w:t xml:space="preserve">  </w:t>
      </w:r>
    </w:p>
    <w:p w:rsidR="005C1E4A" w:rsidRPr="00CB44DD" w:rsidRDefault="005C1E4A" w:rsidP="00CB44DD">
      <w:pPr>
        <w:rPr>
          <w:sz w:val="28"/>
          <w:szCs w:val="28"/>
          <w:lang w:val="en-US"/>
        </w:rPr>
      </w:pPr>
    </w:p>
    <w:p w:rsidR="00CB44DD" w:rsidRPr="00CB44DD" w:rsidRDefault="00CB44DD" w:rsidP="00CB44DD">
      <w:pPr>
        <w:rPr>
          <w:sz w:val="28"/>
          <w:szCs w:val="28"/>
          <w:lang w:val="en-US"/>
        </w:rPr>
      </w:pPr>
    </w:p>
    <w:p w:rsidR="00CB44DD" w:rsidRPr="00CB44DD" w:rsidRDefault="00CB44DD" w:rsidP="00CB44DD">
      <w:pPr>
        <w:rPr>
          <w:sz w:val="28"/>
          <w:szCs w:val="28"/>
          <w:lang w:val="en-US"/>
        </w:rPr>
      </w:pPr>
      <w:r w:rsidRPr="00CB44DD">
        <w:rPr>
          <w:sz w:val="28"/>
          <w:szCs w:val="28"/>
          <w:lang w:val="en-US"/>
        </w:rPr>
        <w:t xml:space="preserve">     It is considered and is recommended for printing faculty meeting "Economy" (the protoco</w:t>
      </w:r>
      <w:r w:rsidR="005C1E4A">
        <w:rPr>
          <w:sz w:val="28"/>
          <w:szCs w:val="28"/>
          <w:lang w:val="en-US"/>
        </w:rPr>
        <w:t xml:space="preserve">l No. __ </w:t>
      </w:r>
      <w:proofErr w:type="gramStart"/>
      <w:r w:rsidR="005C1E4A">
        <w:rPr>
          <w:sz w:val="28"/>
          <w:szCs w:val="28"/>
          <w:lang w:val="en-US"/>
        </w:rPr>
        <w:t>from</w:t>
      </w:r>
      <w:proofErr w:type="gramEnd"/>
      <w:r w:rsidR="005C1E4A">
        <w:rPr>
          <w:sz w:val="28"/>
          <w:szCs w:val="28"/>
          <w:lang w:val="en-US"/>
        </w:rPr>
        <w:t xml:space="preserve"> "___" _______ 2017</w:t>
      </w:r>
      <w:r w:rsidRPr="00CB44DD">
        <w:rPr>
          <w:sz w:val="28"/>
          <w:szCs w:val="28"/>
          <w:lang w:val="en-US"/>
        </w:rPr>
        <w:t xml:space="preserve">) and </w:t>
      </w:r>
    </w:p>
    <w:p w:rsidR="00CB44DD" w:rsidRPr="00CB44DD" w:rsidRDefault="00CB44DD" w:rsidP="00CB44DD">
      <w:pPr>
        <w:rPr>
          <w:sz w:val="28"/>
          <w:szCs w:val="28"/>
          <w:lang w:val="en-US"/>
        </w:rPr>
      </w:pPr>
    </w:p>
    <w:p w:rsidR="00CB44DD" w:rsidRPr="00CB44DD" w:rsidRDefault="00CB44DD" w:rsidP="00CB44DD">
      <w:pPr>
        <w:rPr>
          <w:sz w:val="28"/>
          <w:szCs w:val="28"/>
          <w:lang w:val="en-US"/>
        </w:rPr>
      </w:pPr>
      <w:r w:rsidRPr="00CB44DD">
        <w:rPr>
          <w:sz w:val="28"/>
          <w:szCs w:val="28"/>
          <w:lang w:val="en-US"/>
        </w:rPr>
        <w:t xml:space="preserve">     </w:t>
      </w:r>
      <w:proofErr w:type="gramStart"/>
      <w:r w:rsidRPr="00CB44DD">
        <w:rPr>
          <w:sz w:val="28"/>
          <w:szCs w:val="28"/>
          <w:lang w:val="en-US"/>
        </w:rPr>
        <w:t>methodical</w:t>
      </w:r>
      <w:proofErr w:type="gramEnd"/>
      <w:r w:rsidRPr="00CB44DD">
        <w:rPr>
          <w:sz w:val="28"/>
          <w:szCs w:val="28"/>
          <w:lang w:val="en-US"/>
        </w:rPr>
        <w:t xml:space="preserve"> commission of the Economy institute and finance </w:t>
      </w:r>
    </w:p>
    <w:p w:rsidR="00CB44DD" w:rsidRPr="00CB44DD" w:rsidRDefault="00CB44DD" w:rsidP="00CB44DD">
      <w:pPr>
        <w:rPr>
          <w:sz w:val="28"/>
          <w:szCs w:val="28"/>
          <w:lang w:val="en-US"/>
        </w:rPr>
      </w:pPr>
      <w:r w:rsidRPr="00CB44DD">
        <w:rPr>
          <w:sz w:val="28"/>
          <w:szCs w:val="28"/>
          <w:lang w:val="en-US"/>
        </w:rPr>
        <w:t>(</w:t>
      </w:r>
      <w:proofErr w:type="gramStart"/>
      <w:r w:rsidRPr="00CB44DD">
        <w:rPr>
          <w:sz w:val="28"/>
          <w:szCs w:val="28"/>
          <w:lang w:val="en-US"/>
        </w:rPr>
        <w:t>the</w:t>
      </w:r>
      <w:proofErr w:type="gramEnd"/>
      <w:r w:rsidRPr="00CB44DD">
        <w:rPr>
          <w:sz w:val="28"/>
          <w:szCs w:val="28"/>
          <w:lang w:val="en-US"/>
        </w:rPr>
        <w:t xml:space="preserve"> protocol No. ___ </w:t>
      </w:r>
      <w:proofErr w:type="gramStart"/>
      <w:r w:rsidRPr="00CB44DD">
        <w:rPr>
          <w:sz w:val="28"/>
          <w:szCs w:val="28"/>
          <w:lang w:val="en-US"/>
        </w:rPr>
        <w:t>from</w:t>
      </w:r>
      <w:proofErr w:type="gramEnd"/>
      <w:r w:rsidRPr="00CB44DD">
        <w:rPr>
          <w:sz w:val="28"/>
          <w:szCs w:val="28"/>
          <w:lang w:val="en-US"/>
        </w:rPr>
        <w:t xml:space="preserve"> "__" _____ 201</w:t>
      </w:r>
      <w:r w:rsidR="005C1E4A">
        <w:rPr>
          <w:sz w:val="28"/>
          <w:szCs w:val="28"/>
          <w:lang w:val="en-US"/>
        </w:rPr>
        <w:t>7</w:t>
      </w:r>
      <w:r w:rsidRPr="00CB44DD">
        <w:rPr>
          <w:sz w:val="28"/>
          <w:szCs w:val="28"/>
          <w:lang w:val="en-US"/>
        </w:rPr>
        <w:t>)</w:t>
      </w:r>
    </w:p>
    <w:p w:rsidR="00CB44DD" w:rsidRPr="00CB44DD" w:rsidRDefault="00CB44DD" w:rsidP="00CB44DD">
      <w:pPr>
        <w:rPr>
          <w:sz w:val="28"/>
          <w:szCs w:val="28"/>
          <w:lang w:val="en-US"/>
        </w:rPr>
      </w:pPr>
    </w:p>
    <w:p w:rsidR="00CB44DD" w:rsidRPr="00CB44DD" w:rsidRDefault="00CB44DD" w:rsidP="00CB44DD">
      <w:pPr>
        <w:rPr>
          <w:sz w:val="28"/>
          <w:szCs w:val="28"/>
          <w:lang w:val="en-US"/>
        </w:rPr>
      </w:pPr>
      <w:r w:rsidRPr="00CB44DD">
        <w:rPr>
          <w:sz w:val="28"/>
          <w:szCs w:val="28"/>
          <w:lang w:val="en-US"/>
        </w:rPr>
        <w:t xml:space="preserve">     It is recommended to the edition Methodical council of </w:t>
      </w:r>
      <w:r w:rsidR="004F11DD">
        <w:rPr>
          <w:sz w:val="28"/>
          <w:szCs w:val="28"/>
          <w:lang w:val="en-US"/>
        </w:rPr>
        <w:t>SKSU</w:t>
      </w:r>
    </w:p>
    <w:p w:rsidR="00CB44DD" w:rsidRPr="00CB44DD" w:rsidRDefault="00EE49E4" w:rsidP="00CB44DD">
      <w:pPr>
        <w:rPr>
          <w:sz w:val="28"/>
          <w:szCs w:val="28"/>
          <w:lang w:val="en-US"/>
        </w:rPr>
      </w:pPr>
      <w:proofErr w:type="gramStart"/>
      <w:r>
        <w:rPr>
          <w:sz w:val="28"/>
          <w:szCs w:val="28"/>
          <w:lang w:val="en-US"/>
        </w:rPr>
        <w:t>of</w:t>
      </w:r>
      <w:proofErr w:type="gramEnd"/>
      <w:r>
        <w:rPr>
          <w:sz w:val="28"/>
          <w:szCs w:val="28"/>
          <w:lang w:val="en-US"/>
        </w:rPr>
        <w:t xml:space="preserve"> M. </w:t>
      </w:r>
      <w:proofErr w:type="spellStart"/>
      <w:r>
        <w:rPr>
          <w:sz w:val="28"/>
          <w:szCs w:val="28"/>
          <w:lang w:val="en-US"/>
        </w:rPr>
        <w:t>Aue</w:t>
      </w:r>
      <w:r w:rsidR="00CB44DD" w:rsidRPr="00CB44DD">
        <w:rPr>
          <w:sz w:val="28"/>
          <w:szCs w:val="28"/>
          <w:lang w:val="en-US"/>
        </w:rPr>
        <w:t>zov</w:t>
      </w:r>
      <w:proofErr w:type="spellEnd"/>
      <w:r w:rsidR="00CB44DD" w:rsidRPr="00CB44DD">
        <w:rPr>
          <w:sz w:val="28"/>
          <w:szCs w:val="28"/>
          <w:lang w:val="en-US"/>
        </w:rPr>
        <w:t>, the protocol No. ___</w:t>
      </w:r>
      <w:r w:rsidR="005C1E4A">
        <w:rPr>
          <w:sz w:val="28"/>
          <w:szCs w:val="28"/>
          <w:lang w:val="en-US"/>
        </w:rPr>
        <w:t xml:space="preserve"> </w:t>
      </w:r>
      <w:proofErr w:type="gramStart"/>
      <w:r w:rsidR="005C1E4A">
        <w:rPr>
          <w:sz w:val="28"/>
          <w:szCs w:val="28"/>
          <w:lang w:val="en-US"/>
        </w:rPr>
        <w:t>from</w:t>
      </w:r>
      <w:proofErr w:type="gramEnd"/>
      <w:r w:rsidR="005C1E4A">
        <w:rPr>
          <w:sz w:val="28"/>
          <w:szCs w:val="28"/>
          <w:lang w:val="en-US"/>
        </w:rPr>
        <w:t xml:space="preserve"> "____" ______________ 2017</w:t>
      </w:r>
      <w:r w:rsidR="00CB44DD" w:rsidRPr="00CB44DD">
        <w:rPr>
          <w:sz w:val="28"/>
          <w:szCs w:val="28"/>
          <w:lang w:val="en-US"/>
        </w:rPr>
        <w:t>.</w:t>
      </w:r>
    </w:p>
    <w:p w:rsidR="00CB44DD" w:rsidRPr="00CB44DD" w:rsidRDefault="00CB44DD" w:rsidP="00CB44DD">
      <w:pPr>
        <w:rPr>
          <w:sz w:val="28"/>
          <w:szCs w:val="28"/>
          <w:lang w:val="en-US"/>
        </w:rPr>
      </w:pPr>
    </w:p>
    <w:p w:rsidR="00CB44DD" w:rsidRPr="00CB44DD" w:rsidRDefault="00CB44DD" w:rsidP="00CB44DD">
      <w:pPr>
        <w:rPr>
          <w:sz w:val="28"/>
          <w:szCs w:val="28"/>
          <w:lang w:val="en-US"/>
        </w:rPr>
      </w:pPr>
      <w:r w:rsidRPr="00CB44DD">
        <w:rPr>
          <w:sz w:val="28"/>
          <w:szCs w:val="28"/>
          <w:lang w:val="en-US"/>
        </w:rPr>
        <w:t xml:space="preserve">© </w:t>
      </w:r>
      <w:proofErr w:type="gramStart"/>
      <w:r w:rsidRPr="00CB44DD">
        <w:rPr>
          <w:sz w:val="28"/>
          <w:szCs w:val="28"/>
          <w:lang w:val="en-US"/>
        </w:rPr>
        <w:t>the</w:t>
      </w:r>
      <w:proofErr w:type="gramEnd"/>
      <w:r w:rsidRPr="00CB44DD">
        <w:rPr>
          <w:sz w:val="28"/>
          <w:szCs w:val="28"/>
          <w:lang w:val="en-US"/>
        </w:rPr>
        <w:t xml:space="preserve"> Southern Kazakh</w:t>
      </w:r>
      <w:r w:rsidR="004F11DD">
        <w:rPr>
          <w:sz w:val="28"/>
          <w:szCs w:val="28"/>
          <w:lang w:val="en-US"/>
        </w:rPr>
        <w:t xml:space="preserve">stan state university of M. </w:t>
      </w:r>
      <w:proofErr w:type="spellStart"/>
      <w:r w:rsidR="004F11DD">
        <w:rPr>
          <w:sz w:val="28"/>
          <w:szCs w:val="28"/>
          <w:lang w:val="en-US"/>
        </w:rPr>
        <w:t>Au</w:t>
      </w:r>
      <w:r w:rsidRPr="00CB44DD">
        <w:rPr>
          <w:sz w:val="28"/>
          <w:szCs w:val="28"/>
          <w:lang w:val="en-US"/>
        </w:rPr>
        <w:t>ezov</w:t>
      </w:r>
      <w:proofErr w:type="spellEnd"/>
      <w:r w:rsidRPr="00CB44DD">
        <w:rPr>
          <w:sz w:val="28"/>
          <w:szCs w:val="28"/>
          <w:lang w:val="en-US"/>
        </w:rPr>
        <w:t>, 201</w:t>
      </w:r>
      <w:r w:rsidR="005C1E4A">
        <w:rPr>
          <w:sz w:val="28"/>
          <w:szCs w:val="28"/>
          <w:lang w:val="en-US"/>
        </w:rPr>
        <w:t>7</w:t>
      </w:r>
    </w:p>
    <w:p w:rsidR="00CB44DD" w:rsidRPr="00CB44DD" w:rsidRDefault="00CB44DD" w:rsidP="00CB44DD">
      <w:pPr>
        <w:rPr>
          <w:sz w:val="28"/>
          <w:szCs w:val="28"/>
          <w:lang w:val="en-US"/>
        </w:rPr>
      </w:pPr>
    </w:p>
    <w:p w:rsidR="00CB44DD" w:rsidRPr="00CB44DD" w:rsidRDefault="00CB44DD" w:rsidP="00CB44DD">
      <w:pPr>
        <w:rPr>
          <w:sz w:val="28"/>
          <w:szCs w:val="28"/>
          <w:lang w:val="en-US"/>
        </w:rPr>
      </w:pPr>
    </w:p>
    <w:p w:rsidR="00CB44DD" w:rsidRPr="00CB44DD" w:rsidRDefault="00CB44DD" w:rsidP="00CB44DD">
      <w:pPr>
        <w:rPr>
          <w:sz w:val="28"/>
          <w:szCs w:val="28"/>
          <w:lang w:val="en-US"/>
        </w:rPr>
      </w:pPr>
    </w:p>
    <w:p w:rsidR="00CB44DD" w:rsidRDefault="00CB44DD" w:rsidP="00CB44DD">
      <w:pPr>
        <w:rPr>
          <w:sz w:val="28"/>
          <w:szCs w:val="28"/>
          <w:lang w:val="en-US"/>
        </w:rPr>
      </w:pPr>
      <w:r w:rsidRPr="00CB44DD">
        <w:rPr>
          <w:sz w:val="28"/>
          <w:szCs w:val="28"/>
          <w:lang w:val="en-US"/>
        </w:rPr>
        <w:t>Responsible for</w:t>
      </w:r>
      <w:r w:rsidR="00595A5D" w:rsidRPr="00595A5D">
        <w:rPr>
          <w:sz w:val="28"/>
          <w:szCs w:val="28"/>
          <w:lang w:val="en-US"/>
        </w:rPr>
        <w:t xml:space="preserve"> </w:t>
      </w:r>
      <w:r w:rsidR="00595A5D" w:rsidRPr="00CB44DD">
        <w:rPr>
          <w:sz w:val="28"/>
          <w:szCs w:val="28"/>
          <w:lang w:val="en-US"/>
        </w:rPr>
        <w:t>release</w:t>
      </w:r>
      <w:r w:rsidR="00595A5D">
        <w:rPr>
          <w:sz w:val="28"/>
          <w:szCs w:val="28"/>
          <w:lang w:val="en-US"/>
        </w:rPr>
        <w:t xml:space="preserve"> </w:t>
      </w:r>
      <w:proofErr w:type="gramStart"/>
      <w:r w:rsidR="00595A5D">
        <w:rPr>
          <w:sz w:val="28"/>
          <w:szCs w:val="28"/>
          <w:lang w:val="en-US"/>
        </w:rPr>
        <w:t xml:space="preserve">is </w:t>
      </w:r>
      <w:r w:rsidRPr="00CB44DD">
        <w:rPr>
          <w:sz w:val="28"/>
          <w:szCs w:val="28"/>
          <w:lang w:val="en-US"/>
        </w:rPr>
        <w:t xml:space="preserve"> </w:t>
      </w:r>
      <w:proofErr w:type="spellStart"/>
      <w:r w:rsidRPr="00CB44DD">
        <w:rPr>
          <w:sz w:val="28"/>
          <w:szCs w:val="28"/>
          <w:lang w:val="en-US"/>
        </w:rPr>
        <w:t>Dosmuratov</w:t>
      </w:r>
      <w:proofErr w:type="spellEnd"/>
      <w:proofErr w:type="gramEnd"/>
      <w:r w:rsidRPr="00CB44DD">
        <w:rPr>
          <w:sz w:val="28"/>
          <w:szCs w:val="28"/>
          <w:lang w:val="en-US"/>
        </w:rPr>
        <w:t xml:space="preserve"> E.E.</w:t>
      </w:r>
    </w:p>
    <w:p w:rsidR="00676213" w:rsidRDefault="00676213" w:rsidP="00CB44DD">
      <w:pPr>
        <w:rPr>
          <w:sz w:val="28"/>
          <w:szCs w:val="28"/>
          <w:lang w:val="en-US"/>
        </w:rPr>
      </w:pPr>
    </w:p>
    <w:p w:rsidR="007A221D" w:rsidRDefault="007A221D" w:rsidP="00CB44DD">
      <w:pPr>
        <w:rPr>
          <w:sz w:val="28"/>
          <w:szCs w:val="28"/>
          <w:lang w:val="en-US"/>
        </w:rPr>
      </w:pPr>
    </w:p>
    <w:p w:rsidR="00676213" w:rsidRDefault="00676213" w:rsidP="00CB44DD">
      <w:pPr>
        <w:rPr>
          <w:sz w:val="28"/>
          <w:szCs w:val="28"/>
          <w:lang w:val="en-US"/>
        </w:rPr>
      </w:pPr>
    </w:p>
    <w:p w:rsidR="00CB44DD" w:rsidRPr="00CB44DD" w:rsidRDefault="007A221D" w:rsidP="00B975FF">
      <w:pPr>
        <w:jc w:val="center"/>
        <w:rPr>
          <w:sz w:val="28"/>
          <w:szCs w:val="28"/>
          <w:lang w:val="en-US"/>
        </w:rPr>
      </w:pPr>
      <w:r>
        <w:rPr>
          <w:sz w:val="28"/>
          <w:szCs w:val="28"/>
          <w:lang w:val="en-US"/>
        </w:rPr>
        <w:lastRenderedPageBreak/>
        <w:t>CONTENT</w:t>
      </w:r>
    </w:p>
    <w:p w:rsidR="00CB44DD" w:rsidRPr="00CB44DD" w:rsidRDefault="00CB44DD" w:rsidP="00CB44DD">
      <w:pPr>
        <w:rPr>
          <w:sz w:val="28"/>
          <w:szCs w:val="28"/>
          <w:lang w:val="en-US"/>
        </w:rPr>
      </w:pPr>
    </w:p>
    <w:p w:rsidR="00CB44DD" w:rsidRPr="00EE49E4" w:rsidRDefault="00B975FF" w:rsidP="00CB44DD">
      <w:pPr>
        <w:rPr>
          <w:sz w:val="28"/>
          <w:szCs w:val="28"/>
          <w:lang w:val="en-US"/>
        </w:rPr>
      </w:pPr>
      <w:r w:rsidRPr="00EE49E4">
        <w:rPr>
          <w:sz w:val="28"/>
          <w:szCs w:val="28"/>
          <w:lang w:val="en-US"/>
        </w:rPr>
        <w:t>Preface…</w:t>
      </w:r>
      <w:r w:rsidR="00EE49E4" w:rsidRPr="00EE49E4">
        <w:rPr>
          <w:sz w:val="28"/>
          <w:szCs w:val="28"/>
          <w:lang w:val="en-US"/>
        </w:rPr>
        <w:t>……………………………………………………………………</w:t>
      </w:r>
      <w:r w:rsidR="007A221D">
        <w:rPr>
          <w:sz w:val="28"/>
          <w:szCs w:val="28"/>
          <w:lang w:val="en-US"/>
        </w:rPr>
        <w:t>…</w:t>
      </w:r>
      <w:r>
        <w:rPr>
          <w:sz w:val="28"/>
          <w:szCs w:val="28"/>
          <w:lang w:val="en-US"/>
        </w:rPr>
        <w:t>…...</w:t>
      </w:r>
      <w:r w:rsidR="007A221D">
        <w:rPr>
          <w:sz w:val="28"/>
          <w:szCs w:val="28"/>
          <w:lang w:val="en-US"/>
        </w:rPr>
        <w:t>6</w:t>
      </w:r>
    </w:p>
    <w:p w:rsidR="00EE49E4" w:rsidRPr="00EE49E4" w:rsidRDefault="00EE49E4" w:rsidP="00EE49E4">
      <w:pPr>
        <w:jc w:val="both"/>
        <w:rPr>
          <w:sz w:val="28"/>
          <w:szCs w:val="28"/>
          <w:lang w:val="en-US"/>
        </w:rPr>
      </w:pPr>
    </w:p>
    <w:p w:rsidR="00CB44DD" w:rsidRPr="00EE49E4" w:rsidRDefault="00EE49E4" w:rsidP="00EE49E4">
      <w:pPr>
        <w:jc w:val="both"/>
        <w:rPr>
          <w:sz w:val="28"/>
          <w:szCs w:val="28"/>
          <w:lang w:val="en-US"/>
        </w:rPr>
      </w:pPr>
      <w:r w:rsidRPr="00EE49E4">
        <w:rPr>
          <w:sz w:val="28"/>
          <w:szCs w:val="28"/>
          <w:lang w:val="en-US"/>
        </w:rPr>
        <w:t>Technique of writing and use of case – study…………………………………</w:t>
      </w:r>
      <w:r w:rsidR="007A221D">
        <w:rPr>
          <w:sz w:val="28"/>
          <w:szCs w:val="28"/>
          <w:lang w:val="en-US"/>
        </w:rPr>
        <w:t>…...7</w:t>
      </w:r>
    </w:p>
    <w:p w:rsidR="00EE49E4" w:rsidRDefault="00EE49E4" w:rsidP="00EE49E4">
      <w:pPr>
        <w:rPr>
          <w:sz w:val="28"/>
          <w:szCs w:val="28"/>
          <w:lang w:val="en-US"/>
        </w:rPr>
      </w:pPr>
    </w:p>
    <w:p w:rsidR="003B3BA8" w:rsidRPr="00EE49E4" w:rsidRDefault="003B3BA8" w:rsidP="00EE49E4">
      <w:pPr>
        <w:rPr>
          <w:sz w:val="28"/>
          <w:szCs w:val="28"/>
          <w:lang w:val="en-US"/>
        </w:rPr>
      </w:pPr>
    </w:p>
    <w:p w:rsidR="00CB44DD" w:rsidRPr="00EE49E4" w:rsidRDefault="00EE49E4" w:rsidP="00CB44DD">
      <w:pPr>
        <w:rPr>
          <w:rFonts w:eastAsia="Calibri"/>
          <w:b/>
          <w:sz w:val="28"/>
          <w:szCs w:val="28"/>
          <w:lang w:val="en-US" w:eastAsia="en-US"/>
        </w:rPr>
      </w:pPr>
      <w:proofErr w:type="gramStart"/>
      <w:r w:rsidRPr="00EE49E4">
        <w:rPr>
          <w:rFonts w:eastAsia="Calibri"/>
          <w:sz w:val="28"/>
          <w:szCs w:val="28"/>
          <w:lang w:val="en-US" w:eastAsia="en-US"/>
        </w:rPr>
        <w:t>Case 1.</w:t>
      </w:r>
      <w:proofErr w:type="gramEnd"/>
      <w:r w:rsidRPr="00EE49E4">
        <w:rPr>
          <w:rFonts w:eastAsia="Calibri"/>
          <w:sz w:val="28"/>
          <w:szCs w:val="28"/>
          <w:lang w:val="en-US" w:eastAsia="en-US"/>
        </w:rPr>
        <w:t xml:space="preserve"> Increase in prices </w:t>
      </w:r>
      <w:r w:rsidR="007A221D">
        <w:rPr>
          <w:rFonts w:eastAsia="Calibri"/>
          <w:sz w:val="28"/>
          <w:szCs w:val="28"/>
          <w:lang w:val="en-US" w:eastAsia="en-US"/>
        </w:rPr>
        <w:t>at the grain market……………………………………..</w:t>
      </w:r>
      <w:r>
        <w:rPr>
          <w:rFonts w:eastAsia="Calibri"/>
          <w:sz w:val="28"/>
          <w:szCs w:val="28"/>
          <w:lang w:val="en-US" w:eastAsia="en-US"/>
        </w:rPr>
        <w:t>.</w:t>
      </w:r>
      <w:r w:rsidR="007A221D">
        <w:rPr>
          <w:sz w:val="28"/>
          <w:szCs w:val="28"/>
          <w:lang w:val="en-US"/>
        </w:rPr>
        <w:t>8</w:t>
      </w:r>
    </w:p>
    <w:p w:rsidR="00CB44DD" w:rsidRPr="00CB44DD" w:rsidRDefault="00CB44DD" w:rsidP="00CB44DD">
      <w:pPr>
        <w:rPr>
          <w:sz w:val="28"/>
          <w:szCs w:val="28"/>
          <w:lang w:val="en-US"/>
        </w:rPr>
      </w:pPr>
    </w:p>
    <w:p w:rsidR="00CB44DD" w:rsidRPr="00EE49E4" w:rsidRDefault="00EE49E4" w:rsidP="00CB44DD">
      <w:pPr>
        <w:rPr>
          <w:rFonts w:eastAsia="Calibri"/>
          <w:sz w:val="28"/>
          <w:szCs w:val="28"/>
          <w:lang w:val="en-US" w:eastAsia="en-US"/>
        </w:rPr>
      </w:pPr>
      <w:proofErr w:type="gramStart"/>
      <w:r w:rsidRPr="00EE49E4">
        <w:rPr>
          <w:rFonts w:eastAsia="Calibri"/>
          <w:sz w:val="28"/>
          <w:szCs w:val="28"/>
          <w:lang w:val="en-US" w:eastAsia="en-US"/>
        </w:rPr>
        <w:t>Case 2.</w:t>
      </w:r>
      <w:proofErr w:type="gramEnd"/>
      <w:r w:rsidRPr="00EE49E4">
        <w:rPr>
          <w:rFonts w:eastAsia="Calibri"/>
          <w:sz w:val="28"/>
          <w:szCs w:val="28"/>
          <w:lang w:val="en-US" w:eastAsia="en-US"/>
        </w:rPr>
        <w:t xml:space="preserve"> Elasticity of demand for gasoline and excise tax……………………</w:t>
      </w:r>
      <w:r w:rsidR="007A221D">
        <w:rPr>
          <w:rFonts w:eastAsia="Calibri"/>
          <w:sz w:val="28"/>
          <w:szCs w:val="28"/>
          <w:lang w:val="en-US" w:eastAsia="en-US"/>
        </w:rPr>
        <w:t>……..</w:t>
      </w:r>
      <w:r w:rsidR="007A221D">
        <w:rPr>
          <w:sz w:val="28"/>
          <w:szCs w:val="28"/>
          <w:lang w:val="en-US"/>
        </w:rPr>
        <w:t>9</w:t>
      </w:r>
    </w:p>
    <w:p w:rsidR="00EE49E4" w:rsidRDefault="00EE49E4" w:rsidP="00EE49E4">
      <w:pPr>
        <w:rPr>
          <w:sz w:val="28"/>
          <w:szCs w:val="28"/>
          <w:lang w:val="en-US"/>
        </w:rPr>
      </w:pPr>
    </w:p>
    <w:p w:rsidR="00EE49E4" w:rsidRPr="00EE49E4" w:rsidRDefault="00EE49E4" w:rsidP="00EE49E4">
      <w:pPr>
        <w:rPr>
          <w:rFonts w:eastAsia="Calibri"/>
          <w:sz w:val="28"/>
          <w:szCs w:val="28"/>
          <w:lang w:val="en-US" w:eastAsia="en-US"/>
        </w:rPr>
      </w:pPr>
      <w:proofErr w:type="gramStart"/>
      <w:r w:rsidRPr="00EE49E4">
        <w:rPr>
          <w:rFonts w:eastAsia="Calibri"/>
          <w:sz w:val="28"/>
          <w:szCs w:val="28"/>
          <w:lang w:val="en-US" w:eastAsia="en-US"/>
        </w:rPr>
        <w:t>Case 3.</w:t>
      </w:r>
      <w:proofErr w:type="gramEnd"/>
      <w:r w:rsidRPr="00EE49E4">
        <w:rPr>
          <w:rFonts w:eastAsia="Calibri"/>
          <w:sz w:val="28"/>
          <w:szCs w:val="28"/>
          <w:lang w:val="en-US" w:eastAsia="en-US"/>
        </w:rPr>
        <w:t xml:space="preserve"> The Gas prom is forced to share the market</w:t>
      </w:r>
      <w:r>
        <w:rPr>
          <w:rFonts w:eastAsia="Calibri"/>
          <w:sz w:val="28"/>
          <w:szCs w:val="28"/>
          <w:lang w:val="en-US" w:eastAsia="en-US"/>
        </w:rPr>
        <w:t>…………………………</w:t>
      </w:r>
      <w:r w:rsidR="007A221D">
        <w:rPr>
          <w:rFonts w:eastAsia="Calibri"/>
          <w:sz w:val="28"/>
          <w:szCs w:val="28"/>
          <w:lang w:val="en-US" w:eastAsia="en-US"/>
        </w:rPr>
        <w:t>…...11</w:t>
      </w:r>
    </w:p>
    <w:p w:rsidR="00EE49E4" w:rsidRPr="00EE49E4" w:rsidRDefault="00EE49E4" w:rsidP="00EE49E4">
      <w:pPr>
        <w:jc w:val="both"/>
        <w:rPr>
          <w:rFonts w:eastAsia="Calibri"/>
          <w:sz w:val="28"/>
          <w:szCs w:val="28"/>
          <w:lang w:val="en-US" w:eastAsia="en-US"/>
        </w:rPr>
      </w:pPr>
    </w:p>
    <w:p w:rsidR="00EE49E4" w:rsidRPr="00EE49E4" w:rsidRDefault="00EE49E4" w:rsidP="00EE49E4">
      <w:pPr>
        <w:spacing w:after="200" w:line="276" w:lineRule="auto"/>
        <w:rPr>
          <w:rFonts w:eastAsia="Calibri"/>
          <w:sz w:val="28"/>
          <w:szCs w:val="28"/>
          <w:lang w:val="en-US" w:eastAsia="en-US"/>
        </w:rPr>
      </w:pPr>
      <w:r w:rsidRPr="00EE49E4">
        <w:rPr>
          <w:rFonts w:eastAsia="Calibri"/>
          <w:sz w:val="28"/>
          <w:szCs w:val="28"/>
          <w:lang w:val="en-US" w:eastAsia="en-US"/>
        </w:rPr>
        <w:t>Case 4 Government budget</w:t>
      </w:r>
      <w:r w:rsidR="007A221D">
        <w:rPr>
          <w:rFonts w:eastAsia="Calibri"/>
          <w:sz w:val="28"/>
          <w:szCs w:val="28"/>
          <w:lang w:val="en-US" w:eastAsia="en-US"/>
        </w:rPr>
        <w:t>……………………………………………………….13</w:t>
      </w:r>
    </w:p>
    <w:p w:rsidR="00EE49E4" w:rsidRPr="00EE49E4" w:rsidRDefault="00EE49E4" w:rsidP="00EE49E4">
      <w:pPr>
        <w:jc w:val="both"/>
        <w:rPr>
          <w:rFonts w:eastAsia="Calibri"/>
          <w:sz w:val="28"/>
          <w:szCs w:val="28"/>
          <w:lang w:val="en-US" w:eastAsia="en-US"/>
        </w:rPr>
      </w:pPr>
      <w:proofErr w:type="gramStart"/>
      <w:r w:rsidRPr="00EE49E4">
        <w:rPr>
          <w:rFonts w:eastAsia="Calibri"/>
          <w:sz w:val="28"/>
          <w:szCs w:val="28"/>
          <w:lang w:val="en-US" w:eastAsia="en-US"/>
        </w:rPr>
        <w:t>Case 5.</w:t>
      </w:r>
      <w:proofErr w:type="gramEnd"/>
      <w:r w:rsidRPr="00EE49E4">
        <w:rPr>
          <w:rFonts w:eastAsia="Calibri"/>
          <w:sz w:val="28"/>
          <w:szCs w:val="28"/>
          <w:lang w:val="en-US" w:eastAsia="en-US"/>
        </w:rPr>
        <w:t xml:space="preserve"> Budget tax policy of the state the Federal authorities change rules of the game in the land market</w:t>
      </w:r>
      <w:r w:rsidR="007A221D">
        <w:rPr>
          <w:rFonts w:eastAsia="Calibri"/>
          <w:sz w:val="28"/>
          <w:szCs w:val="28"/>
          <w:lang w:val="en-US" w:eastAsia="en-US"/>
        </w:rPr>
        <w:t>………………………………………………………..…14</w:t>
      </w:r>
    </w:p>
    <w:p w:rsidR="00EE49E4" w:rsidRPr="00EE49E4" w:rsidRDefault="00EE49E4" w:rsidP="00CB44DD">
      <w:pPr>
        <w:rPr>
          <w:sz w:val="28"/>
          <w:szCs w:val="28"/>
          <w:lang w:val="en-US"/>
        </w:rPr>
      </w:pPr>
    </w:p>
    <w:p w:rsidR="003B3BA8" w:rsidRDefault="00EE49E4" w:rsidP="00EE49E4">
      <w:pPr>
        <w:rPr>
          <w:rFonts w:eastAsia="Calibri"/>
          <w:sz w:val="28"/>
          <w:szCs w:val="28"/>
          <w:lang w:val="en-US" w:eastAsia="en-US"/>
        </w:rPr>
      </w:pPr>
      <w:proofErr w:type="gramStart"/>
      <w:r w:rsidRPr="00EE49E4">
        <w:rPr>
          <w:rFonts w:eastAsia="Calibri"/>
          <w:sz w:val="28"/>
          <w:szCs w:val="28"/>
          <w:lang w:val="en-US" w:eastAsia="en-US"/>
        </w:rPr>
        <w:t>Case 6.</w:t>
      </w:r>
      <w:proofErr w:type="gramEnd"/>
      <w:r w:rsidRPr="00EE49E4">
        <w:rPr>
          <w:rFonts w:eastAsia="Calibri"/>
          <w:sz w:val="28"/>
          <w:szCs w:val="28"/>
          <w:lang w:val="en-US" w:eastAsia="en-US"/>
        </w:rPr>
        <w:t xml:space="preserve"> European currency system</w:t>
      </w:r>
      <w:r w:rsidR="007A221D">
        <w:rPr>
          <w:rFonts w:eastAsia="Calibri"/>
          <w:sz w:val="28"/>
          <w:szCs w:val="28"/>
          <w:lang w:val="en-US" w:eastAsia="en-US"/>
        </w:rPr>
        <w:t>………………………………………………..16</w:t>
      </w:r>
    </w:p>
    <w:p w:rsidR="003B3BA8" w:rsidRDefault="003B3BA8" w:rsidP="00EE49E4">
      <w:pPr>
        <w:rPr>
          <w:rFonts w:eastAsia="Calibri"/>
          <w:sz w:val="28"/>
          <w:szCs w:val="28"/>
          <w:lang w:val="en-US" w:eastAsia="en-US"/>
        </w:rPr>
      </w:pPr>
    </w:p>
    <w:p w:rsidR="00EE49E4" w:rsidRPr="003B3BA8" w:rsidRDefault="00EE49E4" w:rsidP="00EE49E4">
      <w:pPr>
        <w:rPr>
          <w:rFonts w:eastAsia="Calibri"/>
          <w:sz w:val="28"/>
          <w:szCs w:val="28"/>
          <w:lang w:val="en-US" w:eastAsia="en-US"/>
        </w:rPr>
      </w:pPr>
      <w:proofErr w:type="gramStart"/>
      <w:r w:rsidRPr="003B3BA8">
        <w:rPr>
          <w:rFonts w:eastAsia="Calibri"/>
          <w:sz w:val="28"/>
          <w:szCs w:val="28"/>
          <w:lang w:val="en-US" w:eastAsia="en-US"/>
        </w:rPr>
        <w:t>Case 7.</w:t>
      </w:r>
      <w:proofErr w:type="gramEnd"/>
      <w:r w:rsidRPr="003B3BA8">
        <w:rPr>
          <w:rFonts w:eastAsia="Calibri"/>
          <w:sz w:val="28"/>
          <w:szCs w:val="28"/>
          <w:lang w:val="en-US" w:eastAsia="en-US"/>
        </w:rPr>
        <w:t xml:space="preserve"> </w:t>
      </w:r>
      <w:proofErr w:type="spellStart"/>
      <w:r w:rsidRPr="003B3BA8">
        <w:rPr>
          <w:rFonts w:eastAsia="Calibri"/>
          <w:sz w:val="28"/>
          <w:szCs w:val="28"/>
          <w:lang w:val="en-US" w:eastAsia="en-US"/>
        </w:rPr>
        <w:t>Oaken's</w:t>
      </w:r>
      <w:proofErr w:type="spellEnd"/>
      <w:r w:rsidRPr="003B3BA8">
        <w:rPr>
          <w:rFonts w:eastAsia="Calibri"/>
          <w:sz w:val="28"/>
          <w:szCs w:val="28"/>
          <w:lang w:val="en-US" w:eastAsia="en-US"/>
        </w:rPr>
        <w:t xml:space="preserve"> law in Russia</w:t>
      </w:r>
      <w:r w:rsidR="003B3BA8">
        <w:rPr>
          <w:rFonts w:eastAsia="Calibri"/>
          <w:sz w:val="28"/>
          <w:szCs w:val="28"/>
          <w:lang w:val="en-US" w:eastAsia="en-US"/>
        </w:rPr>
        <w:t>…………………………………………………</w:t>
      </w:r>
      <w:r w:rsidR="007A221D">
        <w:rPr>
          <w:rFonts w:eastAsia="Calibri"/>
          <w:sz w:val="28"/>
          <w:szCs w:val="28"/>
          <w:lang w:val="en-US" w:eastAsia="en-US"/>
        </w:rPr>
        <w:t>….17</w:t>
      </w:r>
    </w:p>
    <w:p w:rsidR="00EE49E4" w:rsidRPr="007B11DE" w:rsidRDefault="00EE49E4" w:rsidP="00EE49E4">
      <w:pPr>
        <w:jc w:val="both"/>
        <w:rPr>
          <w:rFonts w:eastAsia="Calibri"/>
          <w:b/>
          <w:sz w:val="28"/>
          <w:szCs w:val="28"/>
          <w:lang w:val="en-US" w:eastAsia="en-US"/>
        </w:rPr>
      </w:pPr>
    </w:p>
    <w:p w:rsidR="003B3BA8" w:rsidRPr="003B3BA8" w:rsidRDefault="003B3BA8" w:rsidP="003B3BA8">
      <w:pPr>
        <w:rPr>
          <w:rFonts w:eastAsia="Calibri"/>
          <w:sz w:val="28"/>
          <w:szCs w:val="28"/>
          <w:lang w:val="en-US" w:eastAsia="en-US"/>
        </w:rPr>
      </w:pPr>
      <w:proofErr w:type="gramStart"/>
      <w:r w:rsidRPr="003B3BA8">
        <w:rPr>
          <w:rFonts w:eastAsia="Calibri"/>
          <w:sz w:val="28"/>
          <w:szCs w:val="28"/>
          <w:lang w:val="en-US" w:eastAsia="en-US"/>
        </w:rPr>
        <w:t>Case 8.</w:t>
      </w:r>
      <w:proofErr w:type="gramEnd"/>
      <w:r w:rsidRPr="003B3BA8">
        <w:rPr>
          <w:rFonts w:eastAsia="Calibri"/>
          <w:sz w:val="28"/>
          <w:szCs w:val="28"/>
          <w:lang w:val="en-US" w:eastAsia="en-US"/>
        </w:rPr>
        <w:t xml:space="preserve"> Merits and demerits of a pro rata scale of the taxation</w:t>
      </w:r>
      <w:r>
        <w:rPr>
          <w:rFonts w:eastAsia="Calibri"/>
          <w:sz w:val="28"/>
          <w:szCs w:val="28"/>
          <w:lang w:val="en-US" w:eastAsia="en-US"/>
        </w:rPr>
        <w:t>……………</w:t>
      </w:r>
      <w:r w:rsidR="007A221D">
        <w:rPr>
          <w:rFonts w:eastAsia="Calibri"/>
          <w:sz w:val="28"/>
          <w:szCs w:val="28"/>
          <w:lang w:val="en-US" w:eastAsia="en-US"/>
        </w:rPr>
        <w:t>……...19</w:t>
      </w:r>
    </w:p>
    <w:p w:rsidR="003B3BA8" w:rsidRDefault="003B3BA8" w:rsidP="003B3BA8">
      <w:pPr>
        <w:rPr>
          <w:rFonts w:eastAsia="Calibri"/>
          <w:b/>
          <w:sz w:val="28"/>
          <w:szCs w:val="28"/>
          <w:lang w:val="en-US" w:eastAsia="en-US"/>
        </w:rPr>
      </w:pPr>
    </w:p>
    <w:p w:rsidR="003B3BA8" w:rsidRPr="003B3BA8" w:rsidRDefault="003B3BA8" w:rsidP="003B3BA8">
      <w:pPr>
        <w:rPr>
          <w:rFonts w:eastAsia="Calibri"/>
          <w:sz w:val="28"/>
          <w:szCs w:val="28"/>
          <w:lang w:val="en-US" w:eastAsia="en-US"/>
        </w:rPr>
      </w:pPr>
      <w:proofErr w:type="gramStart"/>
      <w:r w:rsidRPr="003B3BA8">
        <w:rPr>
          <w:rFonts w:eastAsia="Calibri"/>
          <w:sz w:val="28"/>
          <w:szCs w:val="28"/>
          <w:lang w:val="en-US" w:eastAsia="en-US"/>
        </w:rPr>
        <w:t>Case 9.</w:t>
      </w:r>
      <w:proofErr w:type="gramEnd"/>
      <w:r w:rsidRPr="003B3BA8">
        <w:rPr>
          <w:rFonts w:eastAsia="Calibri"/>
          <w:sz w:val="28"/>
          <w:szCs w:val="28"/>
          <w:lang w:val="en-US" w:eastAsia="en-US"/>
        </w:rPr>
        <w:t xml:space="preserve"> International movement of a labor power</w:t>
      </w:r>
      <w:r>
        <w:rPr>
          <w:rFonts w:eastAsia="Calibri"/>
          <w:sz w:val="28"/>
          <w:szCs w:val="28"/>
          <w:lang w:val="en-US" w:eastAsia="en-US"/>
        </w:rPr>
        <w:t>……………………………</w:t>
      </w:r>
      <w:r w:rsidR="007A221D">
        <w:rPr>
          <w:rFonts w:eastAsia="Calibri"/>
          <w:sz w:val="28"/>
          <w:szCs w:val="28"/>
          <w:lang w:val="en-US" w:eastAsia="en-US"/>
        </w:rPr>
        <w:t>…...21</w:t>
      </w:r>
    </w:p>
    <w:p w:rsidR="003B3BA8" w:rsidRPr="003B3BA8" w:rsidRDefault="003B3BA8" w:rsidP="003B3BA8">
      <w:pPr>
        <w:jc w:val="center"/>
        <w:rPr>
          <w:rFonts w:eastAsia="Calibri"/>
          <w:sz w:val="28"/>
          <w:szCs w:val="28"/>
          <w:lang w:val="en-US" w:eastAsia="en-US"/>
        </w:rPr>
      </w:pPr>
    </w:p>
    <w:p w:rsidR="003B3BA8" w:rsidRPr="003B3BA8" w:rsidRDefault="003B3BA8" w:rsidP="003B3BA8">
      <w:pPr>
        <w:rPr>
          <w:rFonts w:eastAsia="Calibri"/>
          <w:sz w:val="28"/>
          <w:szCs w:val="28"/>
          <w:lang w:val="en-US" w:eastAsia="en-US"/>
        </w:rPr>
      </w:pPr>
      <w:proofErr w:type="gramStart"/>
      <w:r w:rsidRPr="003B3BA8">
        <w:rPr>
          <w:rFonts w:eastAsia="Calibri"/>
          <w:sz w:val="28"/>
          <w:szCs w:val="28"/>
          <w:lang w:val="en-US" w:eastAsia="en-US"/>
        </w:rPr>
        <w:t>Case 10.</w:t>
      </w:r>
      <w:proofErr w:type="gramEnd"/>
      <w:r w:rsidRPr="003B3BA8">
        <w:rPr>
          <w:rFonts w:eastAsia="Calibri"/>
          <w:sz w:val="28"/>
          <w:szCs w:val="28"/>
          <w:lang w:val="en-US" w:eastAsia="en-US"/>
        </w:rPr>
        <w:t xml:space="preserve"> Globalization and integration</w:t>
      </w:r>
      <w:r>
        <w:rPr>
          <w:rFonts w:eastAsia="Calibri"/>
          <w:sz w:val="28"/>
          <w:szCs w:val="28"/>
          <w:lang w:val="en-US" w:eastAsia="en-US"/>
        </w:rPr>
        <w:t>………………………………………</w:t>
      </w:r>
      <w:r w:rsidR="007A221D">
        <w:rPr>
          <w:rFonts w:eastAsia="Calibri"/>
          <w:sz w:val="28"/>
          <w:szCs w:val="28"/>
          <w:lang w:val="en-US" w:eastAsia="en-US"/>
        </w:rPr>
        <w:t>…...23</w:t>
      </w:r>
    </w:p>
    <w:p w:rsidR="00EE49E4" w:rsidRPr="003B3BA8" w:rsidRDefault="00EE49E4" w:rsidP="00EE49E4">
      <w:pPr>
        <w:rPr>
          <w:rFonts w:eastAsia="Calibri"/>
          <w:sz w:val="28"/>
          <w:szCs w:val="28"/>
          <w:lang w:val="en-US" w:eastAsia="en-US"/>
        </w:rPr>
      </w:pPr>
    </w:p>
    <w:p w:rsidR="007A221D" w:rsidRPr="003B3BA8" w:rsidRDefault="003B3BA8" w:rsidP="003B3BA8">
      <w:pPr>
        <w:rPr>
          <w:rFonts w:eastAsia="Calibri"/>
          <w:sz w:val="28"/>
          <w:szCs w:val="28"/>
          <w:lang w:val="en-US" w:eastAsia="en-US"/>
        </w:rPr>
      </w:pPr>
      <w:proofErr w:type="gramStart"/>
      <w:r w:rsidRPr="003B3BA8">
        <w:rPr>
          <w:rFonts w:eastAsia="Calibri"/>
          <w:sz w:val="28"/>
          <w:szCs w:val="28"/>
          <w:lang w:val="en-US" w:eastAsia="en-US"/>
        </w:rPr>
        <w:t>Case 11.</w:t>
      </w:r>
      <w:proofErr w:type="gramEnd"/>
      <w:r w:rsidRPr="003B3BA8">
        <w:rPr>
          <w:rFonts w:eastAsia="Calibri"/>
          <w:sz w:val="28"/>
          <w:szCs w:val="28"/>
          <w:lang w:val="en-US" w:eastAsia="en-US"/>
        </w:rPr>
        <w:t xml:space="preserve"> Complexities of the European integration</w:t>
      </w:r>
      <w:r>
        <w:rPr>
          <w:rFonts w:eastAsia="Calibri"/>
          <w:sz w:val="28"/>
          <w:szCs w:val="28"/>
          <w:lang w:val="en-US" w:eastAsia="en-US"/>
        </w:rPr>
        <w:t>…………………………</w:t>
      </w:r>
      <w:r w:rsidR="007A221D">
        <w:rPr>
          <w:rFonts w:eastAsia="Calibri"/>
          <w:sz w:val="28"/>
          <w:szCs w:val="28"/>
          <w:lang w:val="en-US" w:eastAsia="en-US"/>
        </w:rPr>
        <w:t>……25</w:t>
      </w:r>
    </w:p>
    <w:p w:rsidR="00CB44DD" w:rsidRDefault="00CB44DD" w:rsidP="00CB44DD">
      <w:pPr>
        <w:rPr>
          <w:rFonts w:eastAsia="Calibri"/>
          <w:sz w:val="28"/>
          <w:szCs w:val="28"/>
          <w:lang w:val="en-US" w:eastAsia="en-US"/>
        </w:rPr>
      </w:pPr>
    </w:p>
    <w:p w:rsidR="003B3BA8" w:rsidRPr="00EE49E4" w:rsidRDefault="003B3BA8" w:rsidP="00CB44DD">
      <w:pPr>
        <w:rPr>
          <w:sz w:val="28"/>
          <w:szCs w:val="28"/>
          <w:lang w:val="en-US"/>
        </w:rPr>
      </w:pPr>
    </w:p>
    <w:p w:rsidR="00CB44DD" w:rsidRDefault="00CB44DD" w:rsidP="00CB44DD">
      <w:pPr>
        <w:rPr>
          <w:sz w:val="28"/>
          <w:szCs w:val="28"/>
          <w:lang w:val="en-US"/>
        </w:rPr>
      </w:pPr>
      <w:r w:rsidRPr="00CB44DD">
        <w:rPr>
          <w:sz w:val="28"/>
          <w:szCs w:val="28"/>
          <w:lang w:val="en-US"/>
        </w:rPr>
        <w:t>The list of the recommended literature</w:t>
      </w:r>
      <w:r w:rsidR="007A221D">
        <w:rPr>
          <w:sz w:val="28"/>
          <w:szCs w:val="28"/>
          <w:lang w:val="en-US"/>
        </w:rPr>
        <w:t xml:space="preserve"> …………………………………………...27</w:t>
      </w:r>
    </w:p>
    <w:p w:rsidR="00CB44DD" w:rsidRDefault="00CB44DD" w:rsidP="00CB44DD">
      <w:pPr>
        <w:rPr>
          <w:sz w:val="28"/>
          <w:szCs w:val="28"/>
          <w:lang w:val="en-US"/>
        </w:rPr>
      </w:pPr>
    </w:p>
    <w:p w:rsidR="00CB44DD" w:rsidRDefault="00CB44DD" w:rsidP="00CB44DD">
      <w:pPr>
        <w:rPr>
          <w:sz w:val="28"/>
          <w:szCs w:val="28"/>
          <w:lang w:val="en-US"/>
        </w:rPr>
      </w:pPr>
    </w:p>
    <w:p w:rsidR="00CB44DD" w:rsidRDefault="00CB44DD" w:rsidP="00CB44DD">
      <w:pPr>
        <w:rPr>
          <w:sz w:val="28"/>
          <w:szCs w:val="28"/>
          <w:lang w:val="en-US"/>
        </w:rPr>
      </w:pPr>
    </w:p>
    <w:p w:rsidR="00CB44DD" w:rsidRDefault="00CB44DD" w:rsidP="00CB44DD">
      <w:pPr>
        <w:rPr>
          <w:sz w:val="28"/>
          <w:szCs w:val="28"/>
          <w:lang w:val="en-US"/>
        </w:rPr>
      </w:pPr>
    </w:p>
    <w:p w:rsidR="00CB44DD" w:rsidRDefault="00CB44DD" w:rsidP="00CB44DD">
      <w:pPr>
        <w:rPr>
          <w:sz w:val="28"/>
          <w:szCs w:val="28"/>
          <w:lang w:val="en-US"/>
        </w:rPr>
      </w:pPr>
    </w:p>
    <w:p w:rsidR="00CB44DD" w:rsidRDefault="00CB44DD" w:rsidP="00CB44DD">
      <w:pPr>
        <w:rPr>
          <w:sz w:val="28"/>
          <w:szCs w:val="28"/>
          <w:lang w:val="en-US"/>
        </w:rPr>
      </w:pPr>
    </w:p>
    <w:p w:rsidR="007A221D" w:rsidRDefault="007A221D" w:rsidP="00CB44DD">
      <w:pPr>
        <w:rPr>
          <w:sz w:val="28"/>
          <w:szCs w:val="28"/>
          <w:lang w:val="en-US"/>
        </w:rPr>
      </w:pPr>
    </w:p>
    <w:p w:rsidR="007A221D" w:rsidRDefault="007A221D" w:rsidP="00CB44DD">
      <w:pPr>
        <w:rPr>
          <w:sz w:val="28"/>
          <w:szCs w:val="28"/>
          <w:lang w:val="en-US"/>
        </w:rPr>
      </w:pPr>
    </w:p>
    <w:p w:rsidR="007A221D" w:rsidRDefault="007A221D" w:rsidP="00CB44DD">
      <w:pPr>
        <w:rPr>
          <w:sz w:val="28"/>
          <w:szCs w:val="28"/>
          <w:lang w:val="en-US"/>
        </w:rPr>
      </w:pPr>
    </w:p>
    <w:p w:rsidR="007A221D" w:rsidRDefault="007A221D" w:rsidP="00CB44DD">
      <w:pPr>
        <w:rPr>
          <w:sz w:val="28"/>
          <w:szCs w:val="28"/>
          <w:lang w:val="en-US"/>
        </w:rPr>
      </w:pPr>
    </w:p>
    <w:p w:rsidR="007A221D" w:rsidRDefault="007A221D" w:rsidP="00CB44DD">
      <w:pPr>
        <w:rPr>
          <w:sz w:val="28"/>
          <w:szCs w:val="28"/>
          <w:lang w:val="en-US"/>
        </w:rPr>
      </w:pPr>
    </w:p>
    <w:p w:rsidR="005C1E4A" w:rsidRDefault="005C1E4A" w:rsidP="00CB44DD">
      <w:pPr>
        <w:rPr>
          <w:sz w:val="28"/>
          <w:szCs w:val="28"/>
          <w:lang w:val="en-US"/>
        </w:rPr>
      </w:pPr>
    </w:p>
    <w:p w:rsidR="003B3BA8" w:rsidRDefault="003B3BA8" w:rsidP="00CB44DD">
      <w:pPr>
        <w:rPr>
          <w:sz w:val="28"/>
          <w:szCs w:val="28"/>
          <w:lang w:val="en-US"/>
        </w:rPr>
      </w:pPr>
    </w:p>
    <w:p w:rsidR="00CB44DD" w:rsidRPr="00CB44DD" w:rsidRDefault="00CB44DD" w:rsidP="00595A5D">
      <w:pPr>
        <w:ind w:firstLine="567"/>
        <w:jc w:val="both"/>
        <w:rPr>
          <w:sz w:val="28"/>
          <w:szCs w:val="28"/>
          <w:lang w:val="en-US"/>
        </w:rPr>
      </w:pPr>
      <w:r w:rsidRPr="00CB44DD">
        <w:rPr>
          <w:sz w:val="28"/>
          <w:szCs w:val="28"/>
          <w:lang w:val="en-US"/>
        </w:rPr>
        <w:lastRenderedPageBreak/>
        <w:t>PREFACE</w:t>
      </w:r>
    </w:p>
    <w:p w:rsidR="00CB44DD" w:rsidRPr="00CB44DD" w:rsidRDefault="00CB44DD" w:rsidP="00595A5D">
      <w:pPr>
        <w:ind w:firstLine="567"/>
        <w:jc w:val="both"/>
        <w:rPr>
          <w:sz w:val="28"/>
          <w:szCs w:val="28"/>
          <w:lang w:val="en-US"/>
        </w:rPr>
      </w:pPr>
    </w:p>
    <w:p w:rsidR="00EE49E4" w:rsidRPr="001211ED" w:rsidRDefault="00EE49E4" w:rsidP="00EE49E4">
      <w:pPr>
        <w:ind w:firstLine="567"/>
        <w:jc w:val="both"/>
        <w:rPr>
          <w:sz w:val="28"/>
          <w:szCs w:val="28"/>
          <w:lang w:val="en-US"/>
        </w:rPr>
      </w:pPr>
      <w:r w:rsidRPr="001211ED">
        <w:rPr>
          <w:sz w:val="28"/>
          <w:szCs w:val="28"/>
          <w:lang w:val="en-US"/>
        </w:rPr>
        <w:t>What is</w:t>
      </w:r>
      <w:r>
        <w:rPr>
          <w:sz w:val="28"/>
          <w:szCs w:val="28"/>
          <w:lang w:val="en-US"/>
        </w:rPr>
        <w:t xml:space="preserve"> the analysis of cases</w:t>
      </w:r>
      <w:r w:rsidRPr="001211ED">
        <w:rPr>
          <w:sz w:val="28"/>
          <w:szCs w:val="28"/>
          <w:lang w:val="en-US"/>
        </w:rPr>
        <w:t xml:space="preserve"> (case-studies) represent the exercises developed on the basis of specific economic situations? The essence of this technology consists that the training material moves in the form of micro problems, and knowledge is acquired as a result of vigorous and creative work of development of decisions. Benefits of work with cases are that it allows showing applied nature of the economic theory. Mastering this form of work, students receive skills of use of the gained knowledge to the analysis of specific economic problems. The cases offered in this educational and methodical benefit cover some problems of rates micro and macroeconomics, and also world economy and are intended, first of all, for independent work of students on a practical training in these objects or out of audience. In benefit cases, various on amount, complexity, a material feed method are provided. The big tasks requiring considerable time for preparation can be this to students as homework with the subsequent discussion of the prepared answers on a practical training. Partially materials of cases can be used for examinations that will allow estimating not only the level of knowledge of students, but also their capability to analytical thinking, the solution of non-standard tasks, and also ability to use theoretical knowledge for the analysis of applied problems. The case method as form of education and </w:t>
      </w:r>
      <w:proofErr w:type="spellStart"/>
      <w:r w:rsidRPr="001211ED">
        <w:rPr>
          <w:sz w:val="28"/>
          <w:szCs w:val="28"/>
          <w:lang w:val="en-US"/>
        </w:rPr>
        <w:t>activization</w:t>
      </w:r>
      <w:proofErr w:type="spellEnd"/>
      <w:r w:rsidRPr="001211ED">
        <w:rPr>
          <w:sz w:val="28"/>
          <w:szCs w:val="28"/>
          <w:lang w:val="en-US"/>
        </w:rPr>
        <w:t xml:space="preserve"> of educational process allows solving the following problems successfully: </w:t>
      </w:r>
    </w:p>
    <w:p w:rsidR="00EE49E4" w:rsidRPr="001211ED" w:rsidRDefault="00EE49E4" w:rsidP="00EE49E4">
      <w:pPr>
        <w:ind w:firstLine="567"/>
        <w:jc w:val="both"/>
        <w:rPr>
          <w:sz w:val="28"/>
          <w:szCs w:val="28"/>
          <w:lang w:val="en-US"/>
        </w:rPr>
      </w:pPr>
      <w:r w:rsidRPr="001211ED">
        <w:rPr>
          <w:sz w:val="28"/>
          <w:szCs w:val="28"/>
          <w:lang w:val="en-US"/>
        </w:rPr>
        <w:t xml:space="preserve">• </w:t>
      </w:r>
      <w:proofErr w:type="gramStart"/>
      <w:r w:rsidRPr="001211ED">
        <w:rPr>
          <w:sz w:val="28"/>
          <w:szCs w:val="28"/>
          <w:lang w:val="en-US"/>
        </w:rPr>
        <w:t>to</w:t>
      </w:r>
      <w:proofErr w:type="gramEnd"/>
      <w:r w:rsidRPr="001211ED">
        <w:rPr>
          <w:sz w:val="28"/>
          <w:szCs w:val="28"/>
          <w:lang w:val="en-US"/>
        </w:rPr>
        <w:t xml:space="preserve"> seize skills and acceptances of the comprehensive analysis of situations from the sphere of professional activity; </w:t>
      </w:r>
    </w:p>
    <w:p w:rsidR="00EE49E4" w:rsidRPr="001211ED" w:rsidRDefault="00EE49E4" w:rsidP="00EE49E4">
      <w:pPr>
        <w:ind w:firstLine="567"/>
        <w:jc w:val="both"/>
        <w:rPr>
          <w:sz w:val="28"/>
          <w:szCs w:val="28"/>
          <w:lang w:val="en-US"/>
        </w:rPr>
      </w:pPr>
      <w:r w:rsidRPr="001211ED">
        <w:rPr>
          <w:sz w:val="28"/>
          <w:szCs w:val="28"/>
          <w:lang w:val="en-US"/>
        </w:rPr>
        <w:t xml:space="preserve">• to fulfill ability to claim the additional information necessary for refining of an initial situation, that is it is correct to formulate the questions "on development", "on understanding"; </w:t>
      </w:r>
    </w:p>
    <w:p w:rsidR="00EE49E4" w:rsidRPr="001211ED" w:rsidRDefault="00EE49E4" w:rsidP="00EE49E4">
      <w:pPr>
        <w:ind w:firstLine="567"/>
        <w:jc w:val="both"/>
        <w:rPr>
          <w:sz w:val="28"/>
          <w:szCs w:val="28"/>
          <w:lang w:val="en-US"/>
        </w:rPr>
      </w:pPr>
      <w:r w:rsidRPr="001211ED">
        <w:rPr>
          <w:sz w:val="28"/>
          <w:szCs w:val="28"/>
          <w:lang w:val="en-US"/>
        </w:rPr>
        <w:t xml:space="preserve">• </w:t>
      </w:r>
      <w:proofErr w:type="gramStart"/>
      <w:r w:rsidRPr="001211ED">
        <w:rPr>
          <w:sz w:val="28"/>
          <w:szCs w:val="28"/>
          <w:lang w:val="en-US"/>
        </w:rPr>
        <w:t>to</w:t>
      </w:r>
      <w:proofErr w:type="gramEnd"/>
      <w:r w:rsidRPr="001211ED">
        <w:rPr>
          <w:sz w:val="28"/>
          <w:szCs w:val="28"/>
          <w:lang w:val="en-US"/>
        </w:rPr>
        <w:t xml:space="preserve"> purchase skills of use of theoretical knowledge for the analysis of practical problems; </w:t>
      </w:r>
    </w:p>
    <w:p w:rsidR="00EE49E4" w:rsidRPr="001211ED" w:rsidRDefault="00EE49E4" w:rsidP="00EE49E4">
      <w:pPr>
        <w:ind w:firstLine="567"/>
        <w:jc w:val="both"/>
        <w:rPr>
          <w:sz w:val="28"/>
          <w:szCs w:val="28"/>
          <w:lang w:val="en-US"/>
        </w:rPr>
      </w:pPr>
      <w:r w:rsidRPr="001211ED">
        <w:rPr>
          <w:sz w:val="28"/>
          <w:szCs w:val="28"/>
          <w:lang w:val="en-US"/>
        </w:rPr>
        <w:t xml:space="preserve">• </w:t>
      </w:r>
      <w:proofErr w:type="gramStart"/>
      <w:r w:rsidRPr="001211ED">
        <w:rPr>
          <w:sz w:val="28"/>
          <w:szCs w:val="28"/>
          <w:lang w:val="en-US"/>
        </w:rPr>
        <w:t>to</w:t>
      </w:r>
      <w:proofErr w:type="gramEnd"/>
      <w:r w:rsidRPr="001211ED">
        <w:rPr>
          <w:sz w:val="28"/>
          <w:szCs w:val="28"/>
          <w:lang w:val="en-US"/>
        </w:rPr>
        <w:t xml:space="preserve"> visually provide features of decision making to uncertainties, and also various approaches to plan development of the actions oriented to achievement of a resulting effect; </w:t>
      </w:r>
    </w:p>
    <w:p w:rsidR="00EE49E4" w:rsidRPr="001211ED" w:rsidRDefault="00EE49E4" w:rsidP="00EE49E4">
      <w:pPr>
        <w:ind w:firstLine="567"/>
        <w:jc w:val="both"/>
        <w:rPr>
          <w:sz w:val="28"/>
          <w:szCs w:val="28"/>
          <w:lang w:val="en-US"/>
        </w:rPr>
      </w:pPr>
      <w:r w:rsidRPr="001211ED">
        <w:rPr>
          <w:sz w:val="28"/>
          <w:szCs w:val="28"/>
          <w:lang w:val="en-US"/>
        </w:rPr>
        <w:t xml:space="preserve">• </w:t>
      </w:r>
      <w:proofErr w:type="gramStart"/>
      <w:r w:rsidRPr="001211ED">
        <w:rPr>
          <w:sz w:val="28"/>
          <w:szCs w:val="28"/>
          <w:lang w:val="en-US"/>
        </w:rPr>
        <w:t>to</w:t>
      </w:r>
      <w:proofErr w:type="gramEnd"/>
      <w:r w:rsidRPr="001211ED">
        <w:rPr>
          <w:sz w:val="28"/>
          <w:szCs w:val="28"/>
          <w:lang w:val="en-US"/>
        </w:rPr>
        <w:t xml:space="preserve"> purchase skills of verbalization, that is a clear and exact statement of own point of view in an oral or written form; </w:t>
      </w:r>
    </w:p>
    <w:p w:rsidR="00EE49E4" w:rsidRPr="001211ED" w:rsidRDefault="00EE49E4" w:rsidP="00EE49E4">
      <w:pPr>
        <w:ind w:firstLine="567"/>
        <w:jc w:val="both"/>
        <w:rPr>
          <w:sz w:val="28"/>
          <w:szCs w:val="28"/>
          <w:lang w:val="en-US"/>
        </w:rPr>
      </w:pPr>
      <w:r w:rsidRPr="001211ED">
        <w:rPr>
          <w:sz w:val="28"/>
          <w:szCs w:val="28"/>
          <w:lang w:val="en-US"/>
        </w:rPr>
        <w:t xml:space="preserve">• </w:t>
      </w:r>
      <w:proofErr w:type="gramStart"/>
      <w:r w:rsidRPr="001211ED">
        <w:rPr>
          <w:sz w:val="28"/>
          <w:szCs w:val="28"/>
          <w:lang w:val="en-US"/>
        </w:rPr>
        <w:t>to</w:t>
      </w:r>
      <w:proofErr w:type="gramEnd"/>
      <w:r w:rsidRPr="001211ED">
        <w:rPr>
          <w:sz w:val="28"/>
          <w:szCs w:val="28"/>
          <w:lang w:val="en-US"/>
        </w:rPr>
        <w:t xml:space="preserve"> develop ability to perform the presentation, that is it is convincing to present, prove and protect the point of view; </w:t>
      </w:r>
    </w:p>
    <w:p w:rsidR="00EE49E4" w:rsidRPr="001211ED" w:rsidRDefault="00EE49E4" w:rsidP="00EE49E4">
      <w:pPr>
        <w:ind w:firstLine="567"/>
        <w:jc w:val="both"/>
        <w:rPr>
          <w:sz w:val="28"/>
          <w:szCs w:val="28"/>
          <w:lang w:val="en-US"/>
        </w:rPr>
      </w:pPr>
      <w:r w:rsidRPr="001211ED">
        <w:rPr>
          <w:sz w:val="28"/>
          <w:szCs w:val="28"/>
          <w:lang w:val="en-US"/>
        </w:rPr>
        <w:t xml:space="preserve">• </w:t>
      </w:r>
      <w:proofErr w:type="gramStart"/>
      <w:r w:rsidRPr="001211ED">
        <w:rPr>
          <w:sz w:val="28"/>
          <w:szCs w:val="28"/>
          <w:lang w:val="en-US"/>
        </w:rPr>
        <w:t>to</w:t>
      </w:r>
      <w:proofErr w:type="gramEnd"/>
      <w:r w:rsidRPr="001211ED">
        <w:rPr>
          <w:sz w:val="28"/>
          <w:szCs w:val="28"/>
          <w:lang w:val="en-US"/>
        </w:rPr>
        <w:t xml:space="preserve"> fulfill skills of constructive critical estimation of various points of view; </w:t>
      </w:r>
    </w:p>
    <w:p w:rsidR="00EE49E4" w:rsidRPr="001211ED" w:rsidRDefault="00EE49E4" w:rsidP="00EE49E4">
      <w:pPr>
        <w:ind w:firstLine="567"/>
        <w:jc w:val="both"/>
        <w:rPr>
          <w:sz w:val="28"/>
          <w:szCs w:val="28"/>
          <w:lang w:val="en-US"/>
        </w:rPr>
      </w:pPr>
      <w:r w:rsidRPr="001211ED">
        <w:rPr>
          <w:sz w:val="28"/>
          <w:szCs w:val="28"/>
          <w:lang w:val="en-US"/>
        </w:rPr>
        <w:t xml:space="preserve">• </w:t>
      </w:r>
      <w:proofErr w:type="gramStart"/>
      <w:r w:rsidRPr="001211ED">
        <w:rPr>
          <w:sz w:val="28"/>
          <w:szCs w:val="28"/>
          <w:lang w:val="en-US"/>
        </w:rPr>
        <w:t>to</w:t>
      </w:r>
      <w:proofErr w:type="gramEnd"/>
      <w:r w:rsidRPr="001211ED">
        <w:rPr>
          <w:sz w:val="28"/>
          <w:szCs w:val="28"/>
          <w:lang w:val="en-US"/>
        </w:rPr>
        <w:t xml:space="preserve"> learn to make independently decisions on the basis of the group analysis of a situation; </w:t>
      </w:r>
    </w:p>
    <w:p w:rsidR="00EE49E4" w:rsidRPr="001211ED" w:rsidRDefault="00EE49E4" w:rsidP="00EE49E4">
      <w:pPr>
        <w:ind w:firstLine="567"/>
        <w:jc w:val="both"/>
        <w:rPr>
          <w:sz w:val="28"/>
          <w:szCs w:val="28"/>
          <w:lang w:val="en-US"/>
        </w:rPr>
      </w:pPr>
      <w:r w:rsidRPr="001211ED">
        <w:rPr>
          <w:sz w:val="28"/>
          <w:szCs w:val="28"/>
          <w:lang w:val="en-US"/>
        </w:rPr>
        <w:t xml:space="preserve">• </w:t>
      </w:r>
      <w:proofErr w:type="gramStart"/>
      <w:r w:rsidRPr="001211ED">
        <w:rPr>
          <w:sz w:val="28"/>
          <w:szCs w:val="28"/>
          <w:lang w:val="en-US"/>
        </w:rPr>
        <w:t>to</w:t>
      </w:r>
      <w:proofErr w:type="gramEnd"/>
      <w:r w:rsidRPr="001211ED">
        <w:rPr>
          <w:sz w:val="28"/>
          <w:szCs w:val="28"/>
          <w:lang w:val="en-US"/>
        </w:rPr>
        <w:t xml:space="preserve"> seize ability to derive benefit from personal and others' mistakes, being based on the data of feedback. </w:t>
      </w:r>
    </w:p>
    <w:p w:rsidR="00EE49E4" w:rsidRPr="00B75CF0" w:rsidRDefault="00EE49E4" w:rsidP="00EE49E4">
      <w:pPr>
        <w:ind w:firstLine="567"/>
        <w:jc w:val="both"/>
        <w:rPr>
          <w:rFonts w:eastAsia="Calibri"/>
          <w:sz w:val="28"/>
          <w:szCs w:val="28"/>
          <w:lang w:val="en-US" w:eastAsia="en-US"/>
        </w:rPr>
      </w:pPr>
      <w:r w:rsidRPr="001211ED">
        <w:rPr>
          <w:sz w:val="28"/>
          <w:szCs w:val="28"/>
          <w:lang w:val="en-US"/>
        </w:rPr>
        <w:t>Structure of a statement such is that in the beginning the text of article or the description of a specific situation is given, and then questions to the text are formulated. By the teacher also other questions can be asked about the discussed case</w:t>
      </w:r>
    </w:p>
    <w:p w:rsidR="00CB44DD" w:rsidRDefault="00CB44DD" w:rsidP="00CB44DD">
      <w:pPr>
        <w:rPr>
          <w:sz w:val="28"/>
          <w:szCs w:val="28"/>
          <w:lang w:val="en-US"/>
        </w:rPr>
      </w:pPr>
    </w:p>
    <w:p w:rsidR="00CB44DD" w:rsidRPr="007A221D" w:rsidRDefault="005C1E4A" w:rsidP="00595A5D">
      <w:pPr>
        <w:ind w:firstLine="567"/>
        <w:jc w:val="both"/>
        <w:rPr>
          <w:b/>
          <w:sz w:val="28"/>
          <w:szCs w:val="28"/>
          <w:lang w:val="en-US"/>
        </w:rPr>
      </w:pPr>
      <w:r w:rsidRPr="007A221D">
        <w:rPr>
          <w:b/>
          <w:sz w:val="28"/>
          <w:szCs w:val="28"/>
          <w:lang w:val="en-US"/>
        </w:rPr>
        <w:lastRenderedPageBreak/>
        <w:t>I. TECHNIQUE OF WRITING AND USE OF CASE - STUDY</w:t>
      </w:r>
    </w:p>
    <w:p w:rsidR="00CB44DD" w:rsidRPr="007A221D" w:rsidRDefault="00CB44DD" w:rsidP="00072EFB">
      <w:pPr>
        <w:ind w:firstLine="567"/>
        <w:jc w:val="both"/>
        <w:rPr>
          <w:b/>
          <w:sz w:val="28"/>
          <w:szCs w:val="28"/>
          <w:lang w:val="en-US"/>
        </w:rPr>
      </w:pPr>
    </w:p>
    <w:p w:rsidR="00072EFB" w:rsidRDefault="005C1E4A" w:rsidP="00072EFB">
      <w:pPr>
        <w:ind w:firstLine="567"/>
        <w:jc w:val="both"/>
        <w:rPr>
          <w:sz w:val="28"/>
          <w:szCs w:val="28"/>
          <w:lang w:val="en-US"/>
        </w:rPr>
      </w:pPr>
      <w:r>
        <w:rPr>
          <w:sz w:val="28"/>
          <w:szCs w:val="28"/>
          <w:lang w:val="en-US"/>
        </w:rPr>
        <w:t xml:space="preserve">Case- </w:t>
      </w:r>
      <w:r w:rsidR="001211ED">
        <w:rPr>
          <w:sz w:val="28"/>
          <w:szCs w:val="28"/>
          <w:lang w:val="en-US"/>
        </w:rPr>
        <w:t>study is</w:t>
      </w:r>
      <w:r w:rsidR="0037142A">
        <w:rPr>
          <w:sz w:val="28"/>
          <w:szCs w:val="28"/>
          <w:lang w:val="en-US"/>
        </w:rPr>
        <w:t xml:space="preserve"> event</w:t>
      </w:r>
      <w:r w:rsidR="00CB44DD" w:rsidRPr="00CB44DD">
        <w:rPr>
          <w:sz w:val="28"/>
          <w:szCs w:val="28"/>
          <w:lang w:val="en-US"/>
        </w:rPr>
        <w:t xml:space="preserve">, real work in this or that field of activity and described by authors to provoke discussion in educational audience, habits of students to discussion and the analysis of a situation, and decision-making. </w:t>
      </w:r>
    </w:p>
    <w:p w:rsidR="00072EFB" w:rsidRDefault="001211ED" w:rsidP="00072EFB">
      <w:pPr>
        <w:ind w:firstLine="567"/>
        <w:jc w:val="both"/>
        <w:rPr>
          <w:sz w:val="28"/>
          <w:szCs w:val="28"/>
          <w:lang w:val="en-US"/>
        </w:rPr>
      </w:pPr>
      <w:r>
        <w:rPr>
          <w:sz w:val="28"/>
          <w:szCs w:val="28"/>
          <w:lang w:val="en-US"/>
        </w:rPr>
        <w:t xml:space="preserve">Case – study </w:t>
      </w:r>
      <w:r w:rsidR="00CB44DD" w:rsidRPr="00CB44DD">
        <w:rPr>
          <w:sz w:val="28"/>
          <w:szCs w:val="28"/>
          <w:lang w:val="en-US"/>
        </w:rPr>
        <w:t xml:space="preserve">doesn't bear an event assessment from the author. </w:t>
      </w:r>
    </w:p>
    <w:p w:rsidR="00072EFB" w:rsidRDefault="001211ED" w:rsidP="00072EFB">
      <w:pPr>
        <w:ind w:firstLine="567"/>
        <w:jc w:val="both"/>
        <w:rPr>
          <w:sz w:val="28"/>
          <w:szCs w:val="28"/>
          <w:lang w:val="en-US"/>
        </w:rPr>
      </w:pPr>
      <w:r>
        <w:rPr>
          <w:sz w:val="28"/>
          <w:szCs w:val="28"/>
          <w:lang w:val="en-US"/>
        </w:rPr>
        <w:t>Case - study</w:t>
      </w:r>
      <w:r w:rsidR="00CB44DD" w:rsidRPr="00CB44DD">
        <w:rPr>
          <w:sz w:val="28"/>
          <w:szCs w:val="28"/>
          <w:lang w:val="en-US"/>
        </w:rPr>
        <w:t xml:space="preserve"> has no only correct decision. </w:t>
      </w:r>
    </w:p>
    <w:p w:rsidR="00072EFB" w:rsidRDefault="00CB44DD" w:rsidP="00072EFB">
      <w:pPr>
        <w:ind w:firstLine="567"/>
        <w:jc w:val="both"/>
        <w:rPr>
          <w:sz w:val="28"/>
          <w:szCs w:val="28"/>
          <w:lang w:val="en-US"/>
        </w:rPr>
      </w:pPr>
      <w:r w:rsidRPr="00CB44DD">
        <w:rPr>
          <w:sz w:val="28"/>
          <w:szCs w:val="28"/>
          <w:lang w:val="en-US"/>
        </w:rPr>
        <w:t xml:space="preserve"> Features a case – study:</w:t>
      </w:r>
    </w:p>
    <w:p w:rsidR="00CB44DD" w:rsidRPr="00CB44DD" w:rsidRDefault="00072EFB" w:rsidP="00072EFB">
      <w:pPr>
        <w:ind w:firstLine="567"/>
        <w:jc w:val="both"/>
        <w:rPr>
          <w:sz w:val="28"/>
          <w:szCs w:val="28"/>
          <w:lang w:val="en-US"/>
        </w:rPr>
      </w:pPr>
      <w:r>
        <w:rPr>
          <w:sz w:val="28"/>
          <w:szCs w:val="28"/>
          <w:lang w:val="en-US"/>
        </w:rPr>
        <w:t>- u</w:t>
      </w:r>
      <w:r w:rsidR="00CB44DD" w:rsidRPr="00CB44DD">
        <w:rPr>
          <w:sz w:val="28"/>
          <w:szCs w:val="28"/>
          <w:lang w:val="en-US"/>
        </w:rPr>
        <w:t>nite uniqueness, exclusiveness and the practical importance;</w:t>
      </w:r>
    </w:p>
    <w:p w:rsidR="00CB44DD" w:rsidRPr="00CB44DD" w:rsidRDefault="00072EFB" w:rsidP="00072EFB">
      <w:pPr>
        <w:ind w:firstLine="567"/>
        <w:jc w:val="both"/>
        <w:rPr>
          <w:sz w:val="28"/>
          <w:szCs w:val="28"/>
          <w:lang w:val="en-US"/>
        </w:rPr>
      </w:pPr>
      <w:r>
        <w:rPr>
          <w:sz w:val="28"/>
          <w:szCs w:val="28"/>
          <w:lang w:val="en-US"/>
        </w:rPr>
        <w:t>- g</w:t>
      </w:r>
      <w:r w:rsidR="00CB44DD" w:rsidRPr="00CB44DD">
        <w:rPr>
          <w:sz w:val="28"/>
          <w:szCs w:val="28"/>
          <w:lang w:val="en-US"/>
        </w:rPr>
        <w:t>rants an option at the formulation of a problem and search of solutions;</w:t>
      </w:r>
    </w:p>
    <w:p w:rsidR="00CB44DD" w:rsidRPr="00CB44DD" w:rsidRDefault="00CB44DD" w:rsidP="00072EFB">
      <w:pPr>
        <w:ind w:firstLine="567"/>
        <w:jc w:val="both"/>
        <w:rPr>
          <w:sz w:val="28"/>
          <w:szCs w:val="28"/>
          <w:lang w:val="en-US"/>
        </w:rPr>
      </w:pPr>
      <w:r w:rsidRPr="00CB44DD">
        <w:rPr>
          <w:sz w:val="28"/>
          <w:szCs w:val="28"/>
          <w:lang w:val="en-US"/>
        </w:rPr>
        <w:t xml:space="preserve">- </w:t>
      </w:r>
      <w:proofErr w:type="gramStart"/>
      <w:r w:rsidRPr="00CB44DD">
        <w:rPr>
          <w:sz w:val="28"/>
          <w:szCs w:val="28"/>
          <w:lang w:val="en-US"/>
        </w:rPr>
        <w:t>development</w:t>
      </w:r>
      <w:proofErr w:type="gramEnd"/>
      <w:r w:rsidRPr="00CB44DD">
        <w:rPr>
          <w:sz w:val="28"/>
          <w:szCs w:val="28"/>
          <w:lang w:val="en-US"/>
        </w:rPr>
        <w:t xml:space="preserve"> of communication process at the decision</w:t>
      </w:r>
    </w:p>
    <w:p w:rsidR="00CB44DD" w:rsidRPr="00CB44DD" w:rsidRDefault="00CB44DD" w:rsidP="00072EFB">
      <w:pPr>
        <w:ind w:firstLine="567"/>
        <w:jc w:val="both"/>
        <w:rPr>
          <w:sz w:val="28"/>
          <w:szCs w:val="28"/>
          <w:lang w:val="en-US"/>
        </w:rPr>
      </w:pPr>
      <w:r w:rsidRPr="00CB44DD">
        <w:rPr>
          <w:sz w:val="28"/>
          <w:szCs w:val="28"/>
          <w:lang w:val="en-US"/>
        </w:rPr>
        <w:t xml:space="preserve">- </w:t>
      </w:r>
      <w:proofErr w:type="gramStart"/>
      <w:r w:rsidRPr="00CB44DD">
        <w:rPr>
          <w:sz w:val="28"/>
          <w:szCs w:val="28"/>
          <w:lang w:val="en-US"/>
        </w:rPr>
        <w:t>c</w:t>
      </w:r>
      <w:r w:rsidR="00072EFB">
        <w:rPr>
          <w:sz w:val="28"/>
          <w:szCs w:val="28"/>
          <w:lang w:val="en-US"/>
        </w:rPr>
        <w:t>reation</w:t>
      </w:r>
      <w:proofErr w:type="gramEnd"/>
      <w:r w:rsidR="00072EFB">
        <w:rPr>
          <w:sz w:val="28"/>
          <w:szCs w:val="28"/>
          <w:lang w:val="en-US"/>
        </w:rPr>
        <w:t xml:space="preserve"> of conceptual knowledge.</w:t>
      </w:r>
    </w:p>
    <w:p w:rsidR="00CB44DD" w:rsidRPr="00CB44DD" w:rsidRDefault="00CB44DD" w:rsidP="00595A5D">
      <w:pPr>
        <w:ind w:firstLine="567"/>
        <w:jc w:val="both"/>
        <w:rPr>
          <w:sz w:val="28"/>
          <w:szCs w:val="28"/>
          <w:lang w:val="en-US"/>
        </w:rPr>
      </w:pPr>
      <w:r w:rsidRPr="00CB44DD">
        <w:rPr>
          <w:sz w:val="28"/>
          <w:szCs w:val="28"/>
          <w:lang w:val="en-US"/>
        </w:rPr>
        <w:t xml:space="preserve">     The educational tasks solved by means of cases </w:t>
      </w:r>
    </w:p>
    <w:p w:rsidR="00CB44DD" w:rsidRPr="00CB44DD" w:rsidRDefault="00CB44DD" w:rsidP="00595A5D">
      <w:pPr>
        <w:ind w:firstLine="567"/>
        <w:jc w:val="both"/>
        <w:rPr>
          <w:sz w:val="28"/>
          <w:szCs w:val="28"/>
          <w:lang w:val="en-US"/>
        </w:rPr>
      </w:pPr>
      <w:r w:rsidRPr="00CB44DD">
        <w:rPr>
          <w:sz w:val="28"/>
          <w:szCs w:val="28"/>
          <w:lang w:val="en-US"/>
        </w:rPr>
        <w:t xml:space="preserve">- </w:t>
      </w:r>
      <w:proofErr w:type="gramStart"/>
      <w:r w:rsidRPr="00CB44DD">
        <w:rPr>
          <w:sz w:val="28"/>
          <w:szCs w:val="28"/>
          <w:lang w:val="en-US"/>
        </w:rPr>
        <w:t>submission</w:t>
      </w:r>
      <w:proofErr w:type="gramEnd"/>
      <w:r w:rsidRPr="00CB44DD">
        <w:rPr>
          <w:sz w:val="28"/>
          <w:szCs w:val="28"/>
          <w:lang w:val="en-US"/>
        </w:rPr>
        <w:t xml:space="preserve"> of the concept;</w:t>
      </w:r>
    </w:p>
    <w:p w:rsidR="00CB44DD" w:rsidRPr="00CB44DD" w:rsidRDefault="00CB44DD" w:rsidP="00595A5D">
      <w:pPr>
        <w:ind w:firstLine="567"/>
        <w:jc w:val="both"/>
        <w:rPr>
          <w:sz w:val="28"/>
          <w:szCs w:val="28"/>
          <w:lang w:val="en-US"/>
        </w:rPr>
      </w:pPr>
      <w:r w:rsidRPr="00CB44DD">
        <w:rPr>
          <w:sz w:val="28"/>
          <w:szCs w:val="28"/>
          <w:lang w:val="en-US"/>
        </w:rPr>
        <w:t>- informing</w:t>
      </w:r>
    </w:p>
    <w:p w:rsidR="00CB44DD" w:rsidRPr="00CB44DD" w:rsidRDefault="00CB44DD" w:rsidP="00595A5D">
      <w:pPr>
        <w:ind w:firstLine="567"/>
        <w:jc w:val="both"/>
        <w:rPr>
          <w:sz w:val="28"/>
          <w:szCs w:val="28"/>
          <w:lang w:val="en-US"/>
        </w:rPr>
      </w:pPr>
      <w:r w:rsidRPr="00CB44DD">
        <w:rPr>
          <w:sz w:val="28"/>
          <w:szCs w:val="28"/>
          <w:lang w:val="en-US"/>
        </w:rPr>
        <w:t xml:space="preserve">- </w:t>
      </w:r>
      <w:proofErr w:type="gramStart"/>
      <w:r w:rsidRPr="00CB44DD">
        <w:rPr>
          <w:sz w:val="28"/>
          <w:szCs w:val="28"/>
          <w:lang w:val="en-US"/>
        </w:rPr>
        <w:t>development</w:t>
      </w:r>
      <w:proofErr w:type="gramEnd"/>
      <w:r w:rsidRPr="00CB44DD">
        <w:rPr>
          <w:sz w:val="28"/>
          <w:szCs w:val="28"/>
          <w:lang w:val="en-US"/>
        </w:rPr>
        <w:t xml:space="preserve"> of skills of statement of a problem and decision-making;</w:t>
      </w:r>
    </w:p>
    <w:p w:rsidR="00CB44DD" w:rsidRPr="00CB44DD" w:rsidRDefault="00CB44DD" w:rsidP="00595A5D">
      <w:pPr>
        <w:ind w:firstLine="567"/>
        <w:jc w:val="both"/>
        <w:rPr>
          <w:sz w:val="28"/>
          <w:szCs w:val="28"/>
          <w:lang w:val="en-US"/>
        </w:rPr>
      </w:pPr>
      <w:r w:rsidRPr="00CB44DD">
        <w:rPr>
          <w:sz w:val="28"/>
          <w:szCs w:val="28"/>
          <w:lang w:val="en-US"/>
        </w:rPr>
        <w:t xml:space="preserve">- </w:t>
      </w:r>
      <w:proofErr w:type="gramStart"/>
      <w:r w:rsidRPr="00CB44DD">
        <w:rPr>
          <w:sz w:val="28"/>
          <w:szCs w:val="28"/>
          <w:lang w:val="en-US"/>
        </w:rPr>
        <w:t>development</w:t>
      </w:r>
      <w:proofErr w:type="gramEnd"/>
      <w:r w:rsidRPr="00CB44DD">
        <w:rPr>
          <w:sz w:val="28"/>
          <w:szCs w:val="28"/>
          <w:lang w:val="en-US"/>
        </w:rPr>
        <w:t xml:space="preserve"> of skill to communicate and skills of work in team.   </w:t>
      </w:r>
    </w:p>
    <w:p w:rsidR="00CB44DD" w:rsidRPr="00072EFB" w:rsidRDefault="00CB44DD" w:rsidP="00595A5D">
      <w:pPr>
        <w:ind w:firstLine="567"/>
        <w:jc w:val="both"/>
        <w:rPr>
          <w:b/>
          <w:sz w:val="28"/>
          <w:szCs w:val="28"/>
          <w:lang w:val="en-US"/>
        </w:rPr>
      </w:pPr>
      <w:r w:rsidRPr="00CB44DD">
        <w:rPr>
          <w:sz w:val="28"/>
          <w:szCs w:val="28"/>
          <w:lang w:val="en-US"/>
        </w:rPr>
        <w:t xml:space="preserve">     </w:t>
      </w:r>
      <w:r w:rsidRPr="00072EFB">
        <w:rPr>
          <w:b/>
          <w:sz w:val="28"/>
          <w:szCs w:val="28"/>
          <w:lang w:val="en-US"/>
        </w:rPr>
        <w:t>Main types of cases</w:t>
      </w:r>
    </w:p>
    <w:tbl>
      <w:tblPr>
        <w:tblStyle w:val="a3"/>
        <w:tblW w:w="0" w:type="auto"/>
        <w:tblLook w:val="04A0"/>
      </w:tblPr>
      <w:tblGrid>
        <w:gridCol w:w="2660"/>
        <w:gridCol w:w="6911"/>
      </w:tblGrid>
      <w:tr w:rsidR="00CB44DD" w:rsidRPr="00B975FF" w:rsidTr="00CB44DD">
        <w:tc>
          <w:tcPr>
            <w:tcW w:w="2660" w:type="dxa"/>
          </w:tcPr>
          <w:p w:rsidR="00CB44DD" w:rsidRDefault="00CB44DD" w:rsidP="00595A5D">
            <w:pPr>
              <w:ind w:firstLine="567"/>
              <w:jc w:val="both"/>
              <w:rPr>
                <w:sz w:val="28"/>
                <w:szCs w:val="28"/>
                <w:lang w:val="en-US"/>
              </w:rPr>
            </w:pPr>
            <w:r w:rsidRPr="00CB44DD">
              <w:rPr>
                <w:sz w:val="28"/>
                <w:szCs w:val="28"/>
                <w:lang w:val="en-US"/>
              </w:rPr>
              <w:t xml:space="preserve">Types of cases  </w:t>
            </w:r>
          </w:p>
        </w:tc>
        <w:tc>
          <w:tcPr>
            <w:tcW w:w="6911" w:type="dxa"/>
          </w:tcPr>
          <w:p w:rsidR="00CB44DD" w:rsidRDefault="00CB44DD" w:rsidP="00595A5D">
            <w:pPr>
              <w:ind w:firstLine="567"/>
              <w:jc w:val="both"/>
              <w:rPr>
                <w:sz w:val="28"/>
                <w:szCs w:val="28"/>
                <w:lang w:val="en-US"/>
              </w:rPr>
            </w:pPr>
            <w:r w:rsidRPr="00CB44DD">
              <w:rPr>
                <w:sz w:val="28"/>
                <w:szCs w:val="28"/>
                <w:lang w:val="en-US"/>
              </w:rPr>
              <w:t>Purpose and the main contents</w:t>
            </w:r>
          </w:p>
        </w:tc>
      </w:tr>
      <w:tr w:rsidR="00CB44DD" w:rsidRPr="00B975FF" w:rsidTr="00CB44DD">
        <w:tc>
          <w:tcPr>
            <w:tcW w:w="2660" w:type="dxa"/>
          </w:tcPr>
          <w:p w:rsidR="00CB44DD" w:rsidRDefault="00CB44DD" w:rsidP="009D7C4B">
            <w:pPr>
              <w:jc w:val="both"/>
              <w:rPr>
                <w:sz w:val="28"/>
                <w:szCs w:val="28"/>
                <w:lang w:val="en-US"/>
              </w:rPr>
            </w:pPr>
            <w:r w:rsidRPr="00CB44DD">
              <w:rPr>
                <w:sz w:val="28"/>
                <w:szCs w:val="28"/>
                <w:lang w:val="en-US"/>
              </w:rPr>
              <w:t>Traditional "Harvard cases"</w:t>
            </w:r>
          </w:p>
        </w:tc>
        <w:tc>
          <w:tcPr>
            <w:tcW w:w="6911" w:type="dxa"/>
          </w:tcPr>
          <w:p w:rsidR="00CB44DD" w:rsidRPr="00CB44DD" w:rsidRDefault="00CB44DD" w:rsidP="00595A5D">
            <w:pPr>
              <w:ind w:firstLine="567"/>
              <w:jc w:val="both"/>
              <w:rPr>
                <w:sz w:val="28"/>
                <w:szCs w:val="28"/>
                <w:lang w:val="en-US"/>
              </w:rPr>
            </w:pPr>
            <w:r w:rsidRPr="00CB44DD">
              <w:rPr>
                <w:sz w:val="28"/>
                <w:szCs w:val="28"/>
                <w:lang w:val="en-US"/>
              </w:rPr>
              <w:t>- Reliable information on the basis of secret cooperation with the company.</w:t>
            </w:r>
          </w:p>
          <w:p w:rsidR="00CB44DD" w:rsidRPr="00CB44DD" w:rsidRDefault="00CB44DD" w:rsidP="00595A5D">
            <w:pPr>
              <w:ind w:firstLine="567"/>
              <w:jc w:val="both"/>
              <w:rPr>
                <w:sz w:val="28"/>
                <w:szCs w:val="28"/>
                <w:lang w:val="en-US"/>
              </w:rPr>
            </w:pPr>
            <w:r w:rsidRPr="00CB44DD">
              <w:rPr>
                <w:sz w:val="28"/>
                <w:szCs w:val="28"/>
                <w:lang w:val="en-US"/>
              </w:rPr>
              <w:t>- Real problem real companies "accuracy of write-off of a problem and its decision"</w:t>
            </w:r>
          </w:p>
          <w:p w:rsidR="00CB44DD" w:rsidRPr="00CB44DD" w:rsidRDefault="00CB44DD" w:rsidP="00595A5D">
            <w:pPr>
              <w:ind w:firstLine="567"/>
              <w:jc w:val="both"/>
              <w:rPr>
                <w:sz w:val="28"/>
                <w:szCs w:val="28"/>
                <w:lang w:val="en-US"/>
              </w:rPr>
            </w:pPr>
            <w:r w:rsidRPr="00CB44DD">
              <w:rPr>
                <w:sz w:val="28"/>
                <w:szCs w:val="28"/>
                <w:lang w:val="en-US"/>
              </w:rPr>
              <w:t>- The problem is obviously not defined</w:t>
            </w:r>
          </w:p>
          <w:p w:rsidR="00CB44DD" w:rsidRPr="00CB44DD" w:rsidRDefault="00CB44DD" w:rsidP="00595A5D">
            <w:pPr>
              <w:ind w:firstLine="567"/>
              <w:jc w:val="both"/>
              <w:rPr>
                <w:sz w:val="28"/>
                <w:szCs w:val="28"/>
                <w:lang w:val="en-US"/>
              </w:rPr>
            </w:pPr>
            <w:r w:rsidRPr="00CB44DD">
              <w:rPr>
                <w:sz w:val="28"/>
                <w:szCs w:val="28"/>
                <w:lang w:val="en-US"/>
              </w:rPr>
              <w:t>- Information statement on behalf of managers of various levels</w:t>
            </w:r>
          </w:p>
          <w:p w:rsidR="00CB44DD" w:rsidRPr="00CB44DD" w:rsidRDefault="00CB44DD" w:rsidP="00595A5D">
            <w:pPr>
              <w:ind w:firstLine="567"/>
              <w:jc w:val="both"/>
              <w:rPr>
                <w:sz w:val="28"/>
                <w:szCs w:val="28"/>
                <w:lang w:val="en-US"/>
              </w:rPr>
            </w:pPr>
            <w:r w:rsidRPr="00CB44DD">
              <w:rPr>
                <w:sz w:val="28"/>
                <w:szCs w:val="28"/>
                <w:lang w:val="en-US"/>
              </w:rPr>
              <w:t xml:space="preserve">- Existence of financial information; </w:t>
            </w:r>
          </w:p>
          <w:p w:rsidR="00CB44DD" w:rsidRPr="00CB44DD" w:rsidRDefault="00CB44DD" w:rsidP="00595A5D">
            <w:pPr>
              <w:ind w:firstLine="567"/>
              <w:jc w:val="both"/>
              <w:rPr>
                <w:sz w:val="28"/>
                <w:szCs w:val="28"/>
                <w:lang w:val="en-US"/>
              </w:rPr>
            </w:pPr>
            <w:r w:rsidRPr="00CB44DD">
              <w:rPr>
                <w:sz w:val="28"/>
                <w:szCs w:val="28"/>
                <w:lang w:val="en-US"/>
              </w:rPr>
              <w:t xml:space="preserve">- Doesn't contain leading questions; </w:t>
            </w:r>
          </w:p>
          <w:p w:rsidR="00CB44DD" w:rsidRPr="00CB44DD" w:rsidRDefault="00CB44DD" w:rsidP="00595A5D">
            <w:pPr>
              <w:ind w:firstLine="567"/>
              <w:jc w:val="both"/>
              <w:rPr>
                <w:sz w:val="28"/>
                <w:szCs w:val="28"/>
                <w:lang w:val="en-US"/>
              </w:rPr>
            </w:pPr>
            <w:r w:rsidRPr="00CB44DD">
              <w:rPr>
                <w:sz w:val="28"/>
                <w:szCs w:val="28"/>
                <w:lang w:val="en-US"/>
              </w:rPr>
              <w:t xml:space="preserve">- Absence of additional useful information </w:t>
            </w:r>
          </w:p>
          <w:p w:rsidR="00CB44DD" w:rsidRDefault="00CB44DD" w:rsidP="00595A5D">
            <w:pPr>
              <w:ind w:firstLine="567"/>
              <w:jc w:val="both"/>
              <w:rPr>
                <w:sz w:val="28"/>
                <w:szCs w:val="28"/>
                <w:lang w:val="en-US"/>
              </w:rPr>
            </w:pPr>
            <w:r w:rsidRPr="00CB44DD">
              <w:rPr>
                <w:sz w:val="28"/>
                <w:szCs w:val="28"/>
                <w:lang w:val="en-US"/>
              </w:rPr>
              <w:t>- Considerable volumes</w:t>
            </w:r>
          </w:p>
        </w:tc>
      </w:tr>
      <w:tr w:rsidR="00CB44DD" w:rsidTr="00CB44DD">
        <w:tc>
          <w:tcPr>
            <w:tcW w:w="2660" w:type="dxa"/>
          </w:tcPr>
          <w:p w:rsidR="00CB44DD" w:rsidRDefault="00CB44DD" w:rsidP="009D7C4B">
            <w:pPr>
              <w:jc w:val="both"/>
              <w:rPr>
                <w:sz w:val="28"/>
                <w:szCs w:val="28"/>
                <w:lang w:val="en-US"/>
              </w:rPr>
            </w:pPr>
            <w:r w:rsidRPr="00CB44DD">
              <w:rPr>
                <w:sz w:val="28"/>
                <w:szCs w:val="28"/>
                <w:lang w:val="en-US"/>
              </w:rPr>
              <w:t>The modified cases</w:t>
            </w:r>
          </w:p>
        </w:tc>
        <w:tc>
          <w:tcPr>
            <w:tcW w:w="6911" w:type="dxa"/>
          </w:tcPr>
          <w:p w:rsidR="00CB44DD" w:rsidRPr="00CB44DD" w:rsidRDefault="00CB44DD" w:rsidP="00595A5D">
            <w:pPr>
              <w:ind w:firstLine="567"/>
              <w:jc w:val="both"/>
              <w:rPr>
                <w:sz w:val="28"/>
                <w:szCs w:val="28"/>
                <w:lang w:val="en-US"/>
              </w:rPr>
            </w:pPr>
            <w:r w:rsidRPr="00CB44DD">
              <w:rPr>
                <w:sz w:val="28"/>
                <w:szCs w:val="28"/>
                <w:lang w:val="en-US"/>
              </w:rPr>
              <w:t>- Reliable information on the basis of close cooperation with the company;</w:t>
            </w:r>
          </w:p>
          <w:p w:rsidR="00CB44DD" w:rsidRPr="00CB44DD" w:rsidRDefault="00CB44DD" w:rsidP="00595A5D">
            <w:pPr>
              <w:ind w:firstLine="567"/>
              <w:jc w:val="both"/>
              <w:rPr>
                <w:sz w:val="28"/>
                <w:szCs w:val="28"/>
                <w:lang w:val="en-US"/>
              </w:rPr>
            </w:pPr>
            <w:r w:rsidRPr="00CB44DD">
              <w:rPr>
                <w:sz w:val="28"/>
                <w:szCs w:val="28"/>
                <w:lang w:val="en-US"/>
              </w:rPr>
              <w:t>- Real problem real companies</w:t>
            </w:r>
          </w:p>
          <w:p w:rsidR="00CB44DD" w:rsidRPr="00CB44DD" w:rsidRDefault="00CB44DD" w:rsidP="00595A5D">
            <w:pPr>
              <w:ind w:firstLine="567"/>
              <w:jc w:val="both"/>
              <w:rPr>
                <w:sz w:val="28"/>
                <w:szCs w:val="28"/>
                <w:lang w:val="en-US"/>
              </w:rPr>
            </w:pPr>
            <w:r w:rsidRPr="00CB44DD">
              <w:rPr>
                <w:sz w:val="28"/>
                <w:szCs w:val="28"/>
                <w:lang w:val="en-US"/>
              </w:rPr>
              <w:t>- The problem is obviously defined</w:t>
            </w:r>
          </w:p>
          <w:p w:rsidR="00CB44DD" w:rsidRPr="00CB44DD" w:rsidRDefault="00CB44DD" w:rsidP="00595A5D">
            <w:pPr>
              <w:ind w:firstLine="567"/>
              <w:jc w:val="both"/>
              <w:rPr>
                <w:sz w:val="28"/>
                <w:szCs w:val="28"/>
                <w:lang w:val="en-US"/>
              </w:rPr>
            </w:pPr>
            <w:r w:rsidRPr="00CB44DD">
              <w:rPr>
                <w:sz w:val="28"/>
                <w:szCs w:val="28"/>
                <w:lang w:val="en-US"/>
              </w:rPr>
              <w:t>- Information statement on behalf of managers of various levels</w:t>
            </w:r>
          </w:p>
          <w:p w:rsidR="00CB44DD" w:rsidRPr="00CB44DD" w:rsidRDefault="00CB44DD" w:rsidP="00595A5D">
            <w:pPr>
              <w:ind w:firstLine="567"/>
              <w:jc w:val="both"/>
              <w:rPr>
                <w:sz w:val="28"/>
                <w:szCs w:val="28"/>
                <w:lang w:val="en-US"/>
              </w:rPr>
            </w:pPr>
            <w:r w:rsidRPr="00CB44DD">
              <w:rPr>
                <w:sz w:val="28"/>
                <w:szCs w:val="28"/>
                <w:lang w:val="en-US"/>
              </w:rPr>
              <w:t>- Existence of financial information</w:t>
            </w:r>
          </w:p>
          <w:p w:rsidR="00CB44DD" w:rsidRPr="00CB44DD" w:rsidRDefault="00CB44DD" w:rsidP="00595A5D">
            <w:pPr>
              <w:ind w:firstLine="567"/>
              <w:jc w:val="both"/>
              <w:rPr>
                <w:sz w:val="28"/>
                <w:szCs w:val="28"/>
                <w:lang w:val="en-US"/>
              </w:rPr>
            </w:pPr>
            <w:r w:rsidRPr="00CB44DD">
              <w:rPr>
                <w:sz w:val="28"/>
                <w:szCs w:val="28"/>
                <w:lang w:val="en-US"/>
              </w:rPr>
              <w:t xml:space="preserve">- Existence of additional information </w:t>
            </w:r>
          </w:p>
          <w:p w:rsidR="00CB44DD" w:rsidRPr="00CB44DD" w:rsidRDefault="00CB44DD" w:rsidP="00595A5D">
            <w:pPr>
              <w:ind w:firstLine="567"/>
              <w:jc w:val="both"/>
              <w:rPr>
                <w:sz w:val="28"/>
                <w:szCs w:val="28"/>
                <w:lang w:val="en-US"/>
              </w:rPr>
            </w:pPr>
            <w:r w:rsidRPr="00CB44DD">
              <w:rPr>
                <w:sz w:val="28"/>
                <w:szCs w:val="28"/>
                <w:lang w:val="en-US"/>
              </w:rPr>
              <w:t>- Insignificant volume</w:t>
            </w:r>
          </w:p>
          <w:p w:rsidR="00CB44DD" w:rsidRDefault="00CB44DD" w:rsidP="00595A5D">
            <w:pPr>
              <w:ind w:firstLine="567"/>
              <w:jc w:val="both"/>
              <w:rPr>
                <w:sz w:val="28"/>
                <w:szCs w:val="28"/>
                <w:lang w:val="en-US"/>
              </w:rPr>
            </w:pPr>
            <w:r w:rsidRPr="00CB44DD">
              <w:rPr>
                <w:sz w:val="28"/>
                <w:szCs w:val="28"/>
                <w:lang w:val="en-US"/>
              </w:rPr>
              <w:t>- Contain leading questions</w:t>
            </w:r>
          </w:p>
          <w:p w:rsidR="00CB44DD" w:rsidRDefault="00CB44DD" w:rsidP="00595A5D">
            <w:pPr>
              <w:ind w:firstLine="567"/>
              <w:jc w:val="both"/>
              <w:rPr>
                <w:sz w:val="28"/>
                <w:szCs w:val="28"/>
                <w:lang w:val="en-US"/>
              </w:rPr>
            </w:pPr>
          </w:p>
        </w:tc>
      </w:tr>
      <w:tr w:rsidR="00CB44DD" w:rsidTr="00CB44DD">
        <w:tc>
          <w:tcPr>
            <w:tcW w:w="2660" w:type="dxa"/>
          </w:tcPr>
          <w:p w:rsidR="00CB44DD" w:rsidRDefault="00CB44DD" w:rsidP="009D7C4B">
            <w:pPr>
              <w:jc w:val="both"/>
              <w:rPr>
                <w:sz w:val="28"/>
                <w:szCs w:val="28"/>
                <w:lang w:val="en-US"/>
              </w:rPr>
            </w:pPr>
            <w:r w:rsidRPr="00CB44DD">
              <w:rPr>
                <w:sz w:val="28"/>
                <w:szCs w:val="28"/>
                <w:lang w:val="en-US"/>
              </w:rPr>
              <w:t>Tactical cases</w:t>
            </w:r>
          </w:p>
        </w:tc>
        <w:tc>
          <w:tcPr>
            <w:tcW w:w="6911" w:type="dxa"/>
          </w:tcPr>
          <w:p w:rsidR="00CB44DD" w:rsidRPr="00CB44DD" w:rsidRDefault="00CB44DD" w:rsidP="00595A5D">
            <w:pPr>
              <w:ind w:firstLine="567"/>
              <w:jc w:val="both"/>
              <w:rPr>
                <w:sz w:val="28"/>
                <w:szCs w:val="28"/>
                <w:lang w:val="en-US"/>
              </w:rPr>
            </w:pPr>
            <w:r w:rsidRPr="00CB44DD">
              <w:rPr>
                <w:sz w:val="28"/>
                <w:szCs w:val="28"/>
                <w:lang w:val="en-US"/>
              </w:rPr>
              <w:t>- The purpose – to teach to carry out the qualified analysis of activity of a form</w:t>
            </w:r>
          </w:p>
          <w:p w:rsidR="00CB44DD" w:rsidRPr="00CB44DD" w:rsidRDefault="00CB44DD" w:rsidP="00595A5D">
            <w:pPr>
              <w:ind w:firstLine="567"/>
              <w:jc w:val="both"/>
              <w:rPr>
                <w:sz w:val="28"/>
                <w:szCs w:val="28"/>
                <w:lang w:val="en-US"/>
              </w:rPr>
            </w:pPr>
            <w:r w:rsidRPr="00CB44DD">
              <w:rPr>
                <w:sz w:val="28"/>
                <w:szCs w:val="28"/>
                <w:lang w:val="en-US"/>
              </w:rPr>
              <w:t>- Concerns a certain problem of a separate field of activity</w:t>
            </w:r>
          </w:p>
          <w:p w:rsidR="00CB44DD" w:rsidRPr="00CB44DD" w:rsidRDefault="00CB44DD" w:rsidP="00595A5D">
            <w:pPr>
              <w:ind w:firstLine="567"/>
              <w:jc w:val="both"/>
              <w:rPr>
                <w:sz w:val="28"/>
                <w:szCs w:val="28"/>
                <w:lang w:val="en-US"/>
              </w:rPr>
            </w:pPr>
            <w:r w:rsidRPr="00CB44DD">
              <w:rPr>
                <w:sz w:val="28"/>
                <w:szCs w:val="28"/>
                <w:lang w:val="en-US"/>
              </w:rPr>
              <w:lastRenderedPageBreak/>
              <w:t>- Volume is from 5-6 offers to 2 pages.</w:t>
            </w:r>
          </w:p>
          <w:p w:rsidR="00CB44DD" w:rsidRPr="00CB44DD" w:rsidRDefault="00CB44DD" w:rsidP="00595A5D">
            <w:pPr>
              <w:ind w:firstLine="567"/>
              <w:jc w:val="both"/>
              <w:rPr>
                <w:sz w:val="28"/>
                <w:szCs w:val="28"/>
                <w:lang w:val="en-US"/>
              </w:rPr>
            </w:pPr>
            <w:r w:rsidRPr="00CB44DD">
              <w:rPr>
                <w:sz w:val="28"/>
                <w:szCs w:val="28"/>
                <w:lang w:val="en-US"/>
              </w:rPr>
              <w:t>-</w:t>
            </w:r>
            <w:r w:rsidR="00072EFB">
              <w:rPr>
                <w:sz w:val="28"/>
                <w:szCs w:val="28"/>
                <w:lang w:val="en-US"/>
              </w:rPr>
              <w:t xml:space="preserve"> It </w:t>
            </w:r>
            <w:r w:rsidR="00072EFB" w:rsidRPr="00CB44DD">
              <w:rPr>
                <w:sz w:val="28"/>
                <w:szCs w:val="28"/>
                <w:lang w:val="en-US"/>
              </w:rPr>
              <w:t>is necessary</w:t>
            </w:r>
            <w:r w:rsidRPr="00CB44DD">
              <w:rPr>
                <w:sz w:val="28"/>
                <w:szCs w:val="28"/>
                <w:lang w:val="en-US"/>
              </w:rPr>
              <w:t xml:space="preserve"> </w:t>
            </w:r>
            <w:r w:rsidR="00072EFB" w:rsidRPr="00CB44DD">
              <w:rPr>
                <w:sz w:val="28"/>
                <w:szCs w:val="28"/>
                <w:lang w:val="en-US"/>
              </w:rPr>
              <w:t xml:space="preserve">additional information of knowledge from various areas </w:t>
            </w:r>
            <w:r w:rsidR="00072EFB">
              <w:rPr>
                <w:sz w:val="28"/>
                <w:szCs w:val="28"/>
                <w:lang w:val="en-US"/>
              </w:rPr>
              <w:t xml:space="preserve">for </w:t>
            </w:r>
            <w:r w:rsidRPr="00CB44DD">
              <w:rPr>
                <w:sz w:val="28"/>
                <w:szCs w:val="28"/>
                <w:lang w:val="en-US"/>
              </w:rPr>
              <w:t xml:space="preserve">answers to questions </w:t>
            </w:r>
          </w:p>
          <w:p w:rsidR="00CB44DD" w:rsidRPr="00CB44DD" w:rsidRDefault="00CB44DD" w:rsidP="00595A5D">
            <w:pPr>
              <w:ind w:firstLine="567"/>
              <w:jc w:val="both"/>
              <w:rPr>
                <w:sz w:val="28"/>
                <w:szCs w:val="28"/>
                <w:lang w:val="en-US"/>
              </w:rPr>
            </w:pPr>
            <w:r w:rsidRPr="00CB44DD">
              <w:rPr>
                <w:sz w:val="28"/>
                <w:szCs w:val="28"/>
                <w:lang w:val="en-US"/>
              </w:rPr>
              <w:t>- Short characteristic of firm;</w:t>
            </w:r>
          </w:p>
          <w:p w:rsidR="00CB44DD" w:rsidRPr="00CB44DD" w:rsidRDefault="00CB44DD" w:rsidP="00595A5D">
            <w:pPr>
              <w:ind w:firstLine="567"/>
              <w:jc w:val="both"/>
              <w:rPr>
                <w:sz w:val="28"/>
                <w:szCs w:val="28"/>
                <w:lang w:val="en-US"/>
              </w:rPr>
            </w:pPr>
            <w:r w:rsidRPr="00CB44DD">
              <w:rPr>
                <w:sz w:val="28"/>
                <w:szCs w:val="28"/>
                <w:lang w:val="en-US"/>
              </w:rPr>
              <w:t>- Detailed description of separate elements of activity (for example advertizing, production technology, preparation of the personnel)</w:t>
            </w:r>
          </w:p>
          <w:p w:rsidR="00CB44DD" w:rsidRDefault="00CB44DD" w:rsidP="00595A5D">
            <w:pPr>
              <w:ind w:firstLine="567"/>
              <w:jc w:val="both"/>
              <w:rPr>
                <w:sz w:val="28"/>
                <w:szCs w:val="28"/>
                <w:lang w:val="en-US"/>
              </w:rPr>
            </w:pPr>
            <w:r w:rsidRPr="00CB44DD">
              <w:rPr>
                <w:sz w:val="28"/>
                <w:szCs w:val="28"/>
                <w:lang w:val="en-US"/>
              </w:rPr>
              <w:t>Questions for discussion</w:t>
            </w:r>
          </w:p>
        </w:tc>
      </w:tr>
      <w:tr w:rsidR="00CB44DD" w:rsidRPr="00B975FF" w:rsidTr="00CB44DD">
        <w:tc>
          <w:tcPr>
            <w:tcW w:w="2660" w:type="dxa"/>
          </w:tcPr>
          <w:p w:rsidR="00CB44DD" w:rsidRDefault="00CB44DD" w:rsidP="009D7C4B">
            <w:pPr>
              <w:jc w:val="both"/>
              <w:rPr>
                <w:sz w:val="28"/>
                <w:szCs w:val="28"/>
                <w:lang w:val="en-US"/>
              </w:rPr>
            </w:pPr>
            <w:r w:rsidRPr="00CB44DD">
              <w:rPr>
                <w:sz w:val="28"/>
                <w:szCs w:val="28"/>
                <w:lang w:val="en-US"/>
              </w:rPr>
              <w:lastRenderedPageBreak/>
              <w:t>Strategic case</w:t>
            </w:r>
          </w:p>
        </w:tc>
        <w:tc>
          <w:tcPr>
            <w:tcW w:w="6911" w:type="dxa"/>
          </w:tcPr>
          <w:p w:rsidR="00CB44DD" w:rsidRPr="00CB44DD" w:rsidRDefault="00CB44DD" w:rsidP="00595A5D">
            <w:pPr>
              <w:ind w:firstLine="567"/>
              <w:jc w:val="both"/>
              <w:rPr>
                <w:sz w:val="28"/>
                <w:szCs w:val="28"/>
                <w:lang w:val="en-US"/>
              </w:rPr>
            </w:pPr>
            <w:r w:rsidRPr="00CB44DD">
              <w:rPr>
                <w:sz w:val="28"/>
                <w:szCs w:val="28"/>
                <w:lang w:val="en-US"/>
              </w:rPr>
              <w:t>- The purpose – to develop logic, to teach to apply reasonable decisions, to develop strategy on the basis of the analysis in the conditions of uncertainty</w:t>
            </w:r>
          </w:p>
          <w:p w:rsidR="00CB44DD" w:rsidRPr="00CB44DD" w:rsidRDefault="00CB44DD" w:rsidP="00595A5D">
            <w:pPr>
              <w:ind w:firstLine="567"/>
              <w:jc w:val="both"/>
              <w:rPr>
                <w:sz w:val="28"/>
                <w:szCs w:val="28"/>
                <w:lang w:val="en-US"/>
              </w:rPr>
            </w:pPr>
            <w:r w:rsidRPr="00CB44DD">
              <w:rPr>
                <w:sz w:val="28"/>
                <w:szCs w:val="28"/>
                <w:lang w:val="en-US"/>
              </w:rPr>
              <w:t>- Concerns various fields of activity</w:t>
            </w:r>
          </w:p>
          <w:p w:rsidR="00CB44DD" w:rsidRPr="00CB44DD" w:rsidRDefault="00CB44DD" w:rsidP="00595A5D">
            <w:pPr>
              <w:ind w:firstLine="567"/>
              <w:jc w:val="both"/>
              <w:rPr>
                <w:sz w:val="28"/>
                <w:szCs w:val="28"/>
                <w:lang w:val="en-US"/>
              </w:rPr>
            </w:pPr>
            <w:r w:rsidRPr="00CB44DD">
              <w:rPr>
                <w:sz w:val="28"/>
                <w:szCs w:val="28"/>
                <w:lang w:val="en-US"/>
              </w:rPr>
              <w:t>- Volume is from 2 to 200 pages</w:t>
            </w:r>
          </w:p>
          <w:p w:rsidR="00CB44DD" w:rsidRPr="00CB44DD" w:rsidRDefault="00CB44DD" w:rsidP="00595A5D">
            <w:pPr>
              <w:ind w:firstLine="567"/>
              <w:jc w:val="both"/>
              <w:rPr>
                <w:sz w:val="28"/>
                <w:szCs w:val="28"/>
                <w:lang w:val="en-US"/>
              </w:rPr>
            </w:pPr>
            <w:r w:rsidRPr="00CB44DD">
              <w:rPr>
                <w:sz w:val="28"/>
                <w:szCs w:val="28"/>
                <w:lang w:val="en-US"/>
              </w:rPr>
              <w:t>- Characteristic of firm, temporary parameters, description of problems of various points of view</w:t>
            </w:r>
          </w:p>
          <w:p w:rsidR="00CB44DD" w:rsidRPr="00CB44DD" w:rsidRDefault="00072EFB" w:rsidP="00595A5D">
            <w:pPr>
              <w:ind w:firstLine="567"/>
              <w:jc w:val="both"/>
              <w:rPr>
                <w:sz w:val="28"/>
                <w:szCs w:val="28"/>
                <w:lang w:val="en-US"/>
              </w:rPr>
            </w:pPr>
            <w:r>
              <w:rPr>
                <w:sz w:val="28"/>
                <w:szCs w:val="28"/>
                <w:lang w:val="en-US"/>
              </w:rPr>
              <w:t>- E</w:t>
            </w:r>
            <w:r w:rsidR="00CB44DD" w:rsidRPr="00CB44DD">
              <w:rPr>
                <w:sz w:val="28"/>
                <w:szCs w:val="28"/>
                <w:lang w:val="en-US"/>
              </w:rPr>
              <w:t>stablishing a condition of urgency in a solution or decision-making:</w:t>
            </w:r>
          </w:p>
          <w:p w:rsidR="00CB44DD" w:rsidRDefault="00072EFB" w:rsidP="00595A5D">
            <w:pPr>
              <w:ind w:firstLine="567"/>
              <w:jc w:val="both"/>
              <w:rPr>
                <w:sz w:val="28"/>
                <w:szCs w:val="28"/>
                <w:lang w:val="en-US"/>
              </w:rPr>
            </w:pPr>
            <w:r>
              <w:rPr>
                <w:sz w:val="28"/>
                <w:szCs w:val="28"/>
                <w:lang w:val="en-US"/>
              </w:rPr>
              <w:t>- A</w:t>
            </w:r>
            <w:r w:rsidR="00CB44DD" w:rsidRPr="00CB44DD">
              <w:rPr>
                <w:sz w:val="28"/>
                <w:szCs w:val="28"/>
                <w:lang w:val="en-US"/>
              </w:rPr>
              <w:t>ppendices: basis, scheme of the organization, structure, these accounting reports, photo statistics</w:t>
            </w:r>
          </w:p>
        </w:tc>
      </w:tr>
    </w:tbl>
    <w:p w:rsidR="00CB44DD" w:rsidRDefault="00CB44DD" w:rsidP="00595A5D">
      <w:pPr>
        <w:ind w:firstLine="567"/>
        <w:jc w:val="both"/>
        <w:rPr>
          <w:sz w:val="28"/>
          <w:szCs w:val="28"/>
          <w:lang w:val="en-US"/>
        </w:rPr>
      </w:pPr>
    </w:p>
    <w:p w:rsidR="00CB44DD" w:rsidRPr="00CB44DD" w:rsidRDefault="00CB44DD" w:rsidP="00595A5D">
      <w:pPr>
        <w:ind w:firstLine="567"/>
        <w:jc w:val="both"/>
        <w:rPr>
          <w:sz w:val="28"/>
          <w:szCs w:val="28"/>
          <w:lang w:val="en-US"/>
        </w:rPr>
      </w:pPr>
      <w:r w:rsidRPr="00CB44DD">
        <w:rPr>
          <w:sz w:val="28"/>
          <w:szCs w:val="28"/>
          <w:lang w:val="en-US"/>
        </w:rPr>
        <w:t>Structure of a case</w:t>
      </w:r>
    </w:p>
    <w:p w:rsidR="00CB44DD" w:rsidRPr="00CB44DD" w:rsidRDefault="00CB44DD" w:rsidP="00595A5D">
      <w:pPr>
        <w:ind w:firstLine="567"/>
        <w:jc w:val="both"/>
        <w:rPr>
          <w:sz w:val="28"/>
          <w:szCs w:val="28"/>
          <w:lang w:val="en-US"/>
        </w:rPr>
      </w:pPr>
      <w:r w:rsidRPr="00CB44DD">
        <w:rPr>
          <w:sz w:val="28"/>
          <w:szCs w:val="28"/>
          <w:lang w:val="en-US"/>
        </w:rPr>
        <w:t xml:space="preserve">- </w:t>
      </w:r>
      <w:proofErr w:type="gramStart"/>
      <w:r w:rsidRPr="00CB44DD">
        <w:rPr>
          <w:sz w:val="28"/>
          <w:szCs w:val="28"/>
          <w:lang w:val="en-US"/>
        </w:rPr>
        <w:t>the</w:t>
      </w:r>
      <w:proofErr w:type="gramEnd"/>
      <w:r w:rsidRPr="00CB44DD">
        <w:rPr>
          <w:sz w:val="28"/>
          <w:szCs w:val="28"/>
          <w:lang w:val="en-US"/>
        </w:rPr>
        <w:t xml:space="preserve"> temporary</w:t>
      </w:r>
    </w:p>
    <w:p w:rsidR="00CB44DD" w:rsidRPr="00CB44DD" w:rsidRDefault="00CB44DD" w:rsidP="00595A5D">
      <w:pPr>
        <w:ind w:firstLine="567"/>
        <w:jc w:val="both"/>
        <w:rPr>
          <w:sz w:val="28"/>
          <w:szCs w:val="28"/>
          <w:lang w:val="en-US"/>
        </w:rPr>
      </w:pPr>
      <w:r w:rsidRPr="00CB44DD">
        <w:rPr>
          <w:sz w:val="28"/>
          <w:szCs w:val="28"/>
          <w:lang w:val="en-US"/>
        </w:rPr>
        <w:t xml:space="preserve">- </w:t>
      </w:r>
      <w:proofErr w:type="gramStart"/>
      <w:r w:rsidRPr="00CB44DD">
        <w:rPr>
          <w:sz w:val="28"/>
          <w:szCs w:val="28"/>
          <w:lang w:val="en-US"/>
        </w:rPr>
        <w:t>the</w:t>
      </w:r>
      <w:proofErr w:type="gramEnd"/>
      <w:r w:rsidRPr="00CB44DD">
        <w:rPr>
          <w:sz w:val="28"/>
          <w:szCs w:val="28"/>
          <w:lang w:val="en-US"/>
        </w:rPr>
        <w:t xml:space="preserve"> put </w:t>
      </w:r>
    </w:p>
    <w:p w:rsidR="00CB44DD" w:rsidRPr="00CB44DD" w:rsidRDefault="00CB44DD" w:rsidP="00595A5D">
      <w:pPr>
        <w:ind w:firstLine="567"/>
        <w:jc w:val="both"/>
        <w:rPr>
          <w:sz w:val="28"/>
          <w:szCs w:val="28"/>
          <w:lang w:val="en-US"/>
        </w:rPr>
      </w:pPr>
      <w:r w:rsidRPr="00CB44DD">
        <w:rPr>
          <w:sz w:val="28"/>
          <w:szCs w:val="28"/>
          <w:lang w:val="en-US"/>
        </w:rPr>
        <w:t xml:space="preserve">- </w:t>
      </w:r>
      <w:proofErr w:type="gramStart"/>
      <w:r w:rsidRPr="00CB44DD">
        <w:rPr>
          <w:sz w:val="28"/>
          <w:szCs w:val="28"/>
          <w:lang w:val="en-US"/>
        </w:rPr>
        <w:t>the</w:t>
      </w:r>
      <w:proofErr w:type="gramEnd"/>
      <w:r w:rsidRPr="00CB44DD">
        <w:rPr>
          <w:sz w:val="28"/>
          <w:szCs w:val="28"/>
          <w:lang w:val="en-US"/>
        </w:rPr>
        <w:t xml:space="preserve"> explanatory </w:t>
      </w:r>
    </w:p>
    <w:p w:rsidR="00CB44DD" w:rsidRPr="00CB44DD" w:rsidRDefault="00CB44DD" w:rsidP="00595A5D">
      <w:pPr>
        <w:ind w:firstLine="567"/>
        <w:jc w:val="both"/>
        <w:rPr>
          <w:sz w:val="28"/>
          <w:szCs w:val="28"/>
          <w:lang w:val="en-US"/>
        </w:rPr>
      </w:pPr>
    </w:p>
    <w:p w:rsidR="00CB44DD" w:rsidRPr="00072EFB" w:rsidRDefault="00CB44DD" w:rsidP="00595A5D">
      <w:pPr>
        <w:ind w:firstLine="567"/>
        <w:jc w:val="both"/>
        <w:rPr>
          <w:b/>
          <w:sz w:val="28"/>
          <w:szCs w:val="28"/>
          <w:lang w:val="en-US"/>
        </w:rPr>
      </w:pPr>
      <w:r w:rsidRPr="00072EFB">
        <w:rPr>
          <w:b/>
          <w:sz w:val="28"/>
          <w:szCs w:val="28"/>
          <w:lang w:val="en-US"/>
        </w:rPr>
        <w:t xml:space="preserve">Case analysis stages </w:t>
      </w:r>
    </w:p>
    <w:p w:rsidR="00CB44DD" w:rsidRPr="00CB44DD" w:rsidRDefault="00C67FF0" w:rsidP="00595A5D">
      <w:pPr>
        <w:ind w:firstLine="567"/>
        <w:jc w:val="both"/>
        <w:rPr>
          <w:sz w:val="28"/>
          <w:szCs w:val="28"/>
          <w:lang w:val="en-US"/>
        </w:rPr>
      </w:pPr>
      <w:r>
        <w:rPr>
          <w:sz w:val="28"/>
          <w:szCs w:val="28"/>
          <w:lang w:val="en-US"/>
        </w:rPr>
        <w:t xml:space="preserve">  </w:t>
      </w:r>
      <w:r w:rsidRPr="00072EFB">
        <w:rPr>
          <w:b/>
          <w:sz w:val="28"/>
          <w:szCs w:val="28"/>
          <w:lang w:val="en-US"/>
        </w:rPr>
        <w:t xml:space="preserve">Step </w:t>
      </w:r>
      <w:r w:rsidR="00CB44DD" w:rsidRPr="00072EFB">
        <w:rPr>
          <w:b/>
          <w:sz w:val="28"/>
          <w:szCs w:val="28"/>
          <w:lang w:val="en-US"/>
        </w:rPr>
        <w:t>1</w:t>
      </w:r>
      <w:r w:rsidR="00CB44DD" w:rsidRPr="00CB44DD">
        <w:rPr>
          <w:sz w:val="28"/>
          <w:szCs w:val="28"/>
          <w:lang w:val="en-US"/>
        </w:rPr>
        <w:t xml:space="preserve"> Analysis of the current situation</w:t>
      </w:r>
    </w:p>
    <w:p w:rsidR="00CB44DD" w:rsidRPr="00CB44DD" w:rsidRDefault="00CB44DD" w:rsidP="00595A5D">
      <w:pPr>
        <w:ind w:firstLine="567"/>
        <w:jc w:val="both"/>
        <w:rPr>
          <w:sz w:val="28"/>
          <w:szCs w:val="28"/>
          <w:lang w:val="en-US"/>
        </w:rPr>
      </w:pPr>
      <w:r w:rsidRPr="00CB44DD">
        <w:rPr>
          <w:sz w:val="28"/>
          <w:szCs w:val="28"/>
          <w:lang w:val="en-US"/>
        </w:rPr>
        <w:t xml:space="preserve">The purpose – interpretation and an assessment of importance of the stated information </w:t>
      </w:r>
    </w:p>
    <w:p w:rsidR="00CB44DD" w:rsidRPr="00CB44DD" w:rsidRDefault="00C67FF0" w:rsidP="00595A5D">
      <w:pPr>
        <w:ind w:firstLine="567"/>
        <w:jc w:val="both"/>
        <w:rPr>
          <w:sz w:val="28"/>
          <w:szCs w:val="28"/>
          <w:lang w:val="en-US"/>
        </w:rPr>
      </w:pPr>
      <w:r w:rsidRPr="00072EFB">
        <w:rPr>
          <w:b/>
          <w:sz w:val="28"/>
          <w:szCs w:val="28"/>
          <w:lang w:val="en-US"/>
        </w:rPr>
        <w:t xml:space="preserve">Step </w:t>
      </w:r>
      <w:r w:rsidR="00CB44DD" w:rsidRPr="00072EFB">
        <w:rPr>
          <w:b/>
          <w:sz w:val="28"/>
          <w:szCs w:val="28"/>
          <w:lang w:val="en-US"/>
        </w:rPr>
        <w:t>2</w:t>
      </w:r>
      <w:r w:rsidR="00CB44DD" w:rsidRPr="00CB44DD">
        <w:rPr>
          <w:sz w:val="28"/>
          <w:szCs w:val="28"/>
          <w:lang w:val="en-US"/>
        </w:rPr>
        <w:t xml:space="preserve"> Formulation of a problem</w:t>
      </w:r>
    </w:p>
    <w:p w:rsidR="00CB44DD" w:rsidRPr="00CB44DD" w:rsidRDefault="00CB44DD" w:rsidP="00595A5D">
      <w:pPr>
        <w:ind w:firstLine="567"/>
        <w:jc w:val="both"/>
        <w:rPr>
          <w:sz w:val="28"/>
          <w:szCs w:val="28"/>
          <w:lang w:val="en-US"/>
        </w:rPr>
      </w:pPr>
      <w:r w:rsidRPr="00CB44DD">
        <w:rPr>
          <w:sz w:val="28"/>
          <w:szCs w:val="28"/>
          <w:lang w:val="en-US"/>
        </w:rPr>
        <w:t>The purpose – id</w:t>
      </w:r>
      <w:r w:rsidR="00072EFB">
        <w:rPr>
          <w:sz w:val="28"/>
          <w:szCs w:val="28"/>
          <w:lang w:val="en-US"/>
        </w:rPr>
        <w:t xml:space="preserve">entification and </w:t>
      </w:r>
      <w:proofErr w:type="gramStart"/>
      <w:r w:rsidR="00072EFB">
        <w:rPr>
          <w:sz w:val="28"/>
          <w:szCs w:val="28"/>
          <w:lang w:val="en-US"/>
        </w:rPr>
        <w:t xml:space="preserve">structuring </w:t>
      </w:r>
      <w:r w:rsidRPr="00CB44DD">
        <w:rPr>
          <w:sz w:val="28"/>
          <w:szCs w:val="28"/>
          <w:lang w:val="en-US"/>
        </w:rPr>
        <w:t xml:space="preserve"> of</w:t>
      </w:r>
      <w:proofErr w:type="gramEnd"/>
      <w:r w:rsidRPr="00CB44DD">
        <w:rPr>
          <w:sz w:val="28"/>
          <w:szCs w:val="28"/>
          <w:lang w:val="en-US"/>
        </w:rPr>
        <w:t xml:space="preserve"> problems</w:t>
      </w:r>
    </w:p>
    <w:p w:rsidR="00CB44DD" w:rsidRPr="00CB44DD" w:rsidRDefault="00C67FF0" w:rsidP="00595A5D">
      <w:pPr>
        <w:ind w:firstLine="567"/>
        <w:jc w:val="both"/>
        <w:rPr>
          <w:sz w:val="28"/>
          <w:szCs w:val="28"/>
          <w:lang w:val="en-US"/>
        </w:rPr>
      </w:pPr>
      <w:r>
        <w:rPr>
          <w:sz w:val="28"/>
          <w:szCs w:val="28"/>
          <w:lang w:val="en-US"/>
        </w:rPr>
        <w:t xml:space="preserve"> </w:t>
      </w:r>
      <w:r w:rsidRPr="00072EFB">
        <w:rPr>
          <w:b/>
          <w:sz w:val="28"/>
          <w:szCs w:val="28"/>
          <w:lang w:val="en-US"/>
        </w:rPr>
        <w:t xml:space="preserve">Step </w:t>
      </w:r>
      <w:r w:rsidR="00CB44DD" w:rsidRPr="00072EFB">
        <w:rPr>
          <w:b/>
          <w:sz w:val="28"/>
          <w:szCs w:val="28"/>
          <w:lang w:val="en-US"/>
        </w:rPr>
        <w:t>3</w:t>
      </w:r>
      <w:r w:rsidR="00CB44DD" w:rsidRPr="00CB44DD">
        <w:rPr>
          <w:sz w:val="28"/>
          <w:szCs w:val="28"/>
          <w:lang w:val="en-US"/>
        </w:rPr>
        <w:t xml:space="preserve"> Development of alternative solutions</w:t>
      </w:r>
    </w:p>
    <w:p w:rsidR="00CB44DD" w:rsidRPr="00CB44DD" w:rsidRDefault="00CB44DD" w:rsidP="00595A5D">
      <w:pPr>
        <w:ind w:firstLine="567"/>
        <w:jc w:val="both"/>
        <w:rPr>
          <w:sz w:val="28"/>
          <w:szCs w:val="28"/>
          <w:lang w:val="en-US"/>
        </w:rPr>
      </w:pPr>
      <w:proofErr w:type="gramStart"/>
      <w:r w:rsidRPr="00CB44DD">
        <w:rPr>
          <w:sz w:val="28"/>
          <w:szCs w:val="28"/>
          <w:lang w:val="en-US"/>
        </w:rPr>
        <w:t>The purpose – drawing up the list of the strategic decisions corresponding to the formulated problems.</w:t>
      </w:r>
      <w:proofErr w:type="gramEnd"/>
      <w:r w:rsidRPr="00CB44DD">
        <w:rPr>
          <w:sz w:val="28"/>
          <w:szCs w:val="28"/>
          <w:lang w:val="en-US"/>
        </w:rPr>
        <w:t xml:space="preserve"> </w:t>
      </w:r>
    </w:p>
    <w:p w:rsidR="00CB44DD" w:rsidRPr="00CB44DD" w:rsidRDefault="00C67FF0" w:rsidP="00595A5D">
      <w:pPr>
        <w:ind w:firstLine="567"/>
        <w:jc w:val="both"/>
        <w:rPr>
          <w:sz w:val="28"/>
          <w:szCs w:val="28"/>
          <w:lang w:val="en-US"/>
        </w:rPr>
      </w:pPr>
      <w:r w:rsidRPr="00072EFB">
        <w:rPr>
          <w:b/>
          <w:sz w:val="28"/>
          <w:szCs w:val="28"/>
          <w:lang w:val="en-US"/>
        </w:rPr>
        <w:t xml:space="preserve">Step </w:t>
      </w:r>
      <w:r w:rsidR="00CB44DD" w:rsidRPr="00072EFB">
        <w:rPr>
          <w:b/>
          <w:sz w:val="28"/>
          <w:szCs w:val="28"/>
          <w:lang w:val="en-US"/>
        </w:rPr>
        <w:t>4</w:t>
      </w:r>
      <w:r w:rsidR="00CB44DD" w:rsidRPr="00CB44DD">
        <w:rPr>
          <w:sz w:val="28"/>
          <w:szCs w:val="28"/>
          <w:lang w:val="en-US"/>
        </w:rPr>
        <w:t xml:space="preserve"> Drawing up criteria of an assessment of alternatives</w:t>
      </w:r>
    </w:p>
    <w:p w:rsidR="00CB44DD" w:rsidRPr="00CB44DD" w:rsidRDefault="00CB44DD" w:rsidP="00595A5D">
      <w:pPr>
        <w:ind w:firstLine="567"/>
        <w:jc w:val="both"/>
        <w:rPr>
          <w:sz w:val="28"/>
          <w:szCs w:val="28"/>
          <w:lang w:val="en-US"/>
        </w:rPr>
      </w:pPr>
      <w:r w:rsidRPr="00CB44DD">
        <w:rPr>
          <w:sz w:val="28"/>
          <w:szCs w:val="28"/>
          <w:lang w:val="en-US"/>
        </w:rPr>
        <w:t>The purpose – to reveal the most acceptable and reliable criteria of an assessment at the existing opportunities</w:t>
      </w:r>
    </w:p>
    <w:p w:rsidR="00CB44DD" w:rsidRPr="00CB44DD" w:rsidRDefault="00C67FF0" w:rsidP="00595A5D">
      <w:pPr>
        <w:ind w:firstLine="567"/>
        <w:jc w:val="both"/>
        <w:rPr>
          <w:sz w:val="28"/>
          <w:szCs w:val="28"/>
          <w:lang w:val="en-US"/>
        </w:rPr>
      </w:pPr>
      <w:r w:rsidRPr="00072EFB">
        <w:rPr>
          <w:b/>
          <w:sz w:val="28"/>
          <w:szCs w:val="28"/>
          <w:lang w:val="en-US"/>
        </w:rPr>
        <w:t xml:space="preserve">Step </w:t>
      </w:r>
      <w:r w:rsidR="00CB44DD" w:rsidRPr="00072EFB">
        <w:rPr>
          <w:b/>
          <w:sz w:val="28"/>
          <w:szCs w:val="28"/>
          <w:lang w:val="en-US"/>
        </w:rPr>
        <w:t>5</w:t>
      </w:r>
      <w:r w:rsidR="00CB44DD" w:rsidRPr="00CB44DD">
        <w:rPr>
          <w:sz w:val="28"/>
          <w:szCs w:val="28"/>
          <w:lang w:val="en-US"/>
        </w:rPr>
        <w:t xml:space="preserve"> Analysis of alternatives</w:t>
      </w:r>
    </w:p>
    <w:p w:rsidR="00CB44DD" w:rsidRDefault="00CB44DD" w:rsidP="00595A5D">
      <w:pPr>
        <w:ind w:firstLine="567"/>
        <w:jc w:val="both"/>
        <w:rPr>
          <w:sz w:val="28"/>
          <w:szCs w:val="28"/>
          <w:lang w:val="en-US"/>
        </w:rPr>
      </w:pPr>
      <w:proofErr w:type="gramStart"/>
      <w:r w:rsidRPr="00CB44DD">
        <w:rPr>
          <w:sz w:val="28"/>
          <w:szCs w:val="28"/>
          <w:lang w:val="en-US"/>
        </w:rPr>
        <w:t>The purpose – to carry out a total assessment of appeal of the decision and its influence on further activity.</w:t>
      </w:r>
      <w:proofErr w:type="gramEnd"/>
    </w:p>
    <w:p w:rsidR="00C67FF0" w:rsidRPr="00C67FF0" w:rsidRDefault="00C67FF0" w:rsidP="00595A5D">
      <w:pPr>
        <w:ind w:firstLine="567"/>
        <w:jc w:val="both"/>
        <w:rPr>
          <w:sz w:val="28"/>
          <w:szCs w:val="28"/>
          <w:lang w:val="en-US"/>
        </w:rPr>
      </w:pPr>
      <w:r w:rsidRPr="00072EFB">
        <w:rPr>
          <w:b/>
          <w:sz w:val="28"/>
          <w:szCs w:val="28"/>
          <w:lang w:val="en-US"/>
        </w:rPr>
        <w:t>Step 6</w:t>
      </w:r>
      <w:r w:rsidRPr="00C67FF0">
        <w:rPr>
          <w:sz w:val="28"/>
          <w:szCs w:val="28"/>
          <w:lang w:val="en-US"/>
        </w:rPr>
        <w:t xml:space="preserve"> Choice of an alternative solution and recommendation</w:t>
      </w:r>
    </w:p>
    <w:p w:rsidR="00C67FF0" w:rsidRPr="00C67FF0" w:rsidRDefault="00C67FF0" w:rsidP="00595A5D">
      <w:pPr>
        <w:ind w:firstLine="567"/>
        <w:jc w:val="both"/>
        <w:rPr>
          <w:sz w:val="28"/>
          <w:szCs w:val="28"/>
          <w:lang w:val="en-US"/>
        </w:rPr>
      </w:pPr>
      <w:r w:rsidRPr="00C67FF0">
        <w:rPr>
          <w:sz w:val="28"/>
          <w:szCs w:val="28"/>
          <w:lang w:val="en-US"/>
        </w:rPr>
        <w:t>The purpose – to propose the reasonable solution</w:t>
      </w:r>
    </w:p>
    <w:p w:rsidR="009D7C4B" w:rsidRDefault="009D7C4B" w:rsidP="00EE49E4">
      <w:pPr>
        <w:jc w:val="both"/>
        <w:rPr>
          <w:sz w:val="28"/>
          <w:szCs w:val="28"/>
          <w:lang w:val="en-US"/>
        </w:rPr>
      </w:pPr>
    </w:p>
    <w:p w:rsidR="009D7C4B" w:rsidRDefault="009D7C4B" w:rsidP="00595A5D">
      <w:pPr>
        <w:ind w:firstLine="567"/>
        <w:jc w:val="both"/>
        <w:rPr>
          <w:sz w:val="28"/>
          <w:szCs w:val="28"/>
          <w:lang w:val="en-US"/>
        </w:rPr>
      </w:pPr>
    </w:p>
    <w:p w:rsidR="003B3BA8" w:rsidRDefault="003B3BA8" w:rsidP="00595A5D">
      <w:pPr>
        <w:ind w:firstLine="567"/>
        <w:jc w:val="both"/>
        <w:rPr>
          <w:b/>
          <w:sz w:val="28"/>
          <w:szCs w:val="28"/>
          <w:lang w:val="en-US"/>
        </w:rPr>
      </w:pPr>
    </w:p>
    <w:p w:rsidR="00C67FF0" w:rsidRPr="00072EFB" w:rsidRDefault="007E2BA2" w:rsidP="00595A5D">
      <w:pPr>
        <w:ind w:firstLine="567"/>
        <w:jc w:val="both"/>
        <w:rPr>
          <w:b/>
          <w:sz w:val="28"/>
          <w:szCs w:val="28"/>
          <w:lang w:val="en-US"/>
        </w:rPr>
      </w:pPr>
      <w:r>
        <w:rPr>
          <w:b/>
          <w:noProof/>
          <w:sz w:val="28"/>
          <w:szCs w:val="28"/>
        </w:rPr>
        <w:lastRenderedPageBreak/>
        <w:pict>
          <v:rect id="_x0000_s1027" style="position:absolute;left:0;text-align:left;margin-left:177.45pt;margin-top:238.8pt;width:102.75pt;height:49.5pt;z-index:251659264">
            <v:textbox>
              <w:txbxContent>
                <w:p w:rsidR="005C1E4A" w:rsidRPr="00C67FF0" w:rsidRDefault="005C1E4A" w:rsidP="00C67FF0">
                  <w:pPr>
                    <w:jc w:val="center"/>
                    <w:rPr>
                      <w:sz w:val="28"/>
                      <w:szCs w:val="28"/>
                      <w:lang w:val="en-US"/>
                    </w:rPr>
                  </w:pPr>
                  <w:r w:rsidRPr="00C67FF0">
                    <w:rPr>
                      <w:sz w:val="28"/>
                      <w:szCs w:val="28"/>
                      <w:lang w:val="en-US"/>
                    </w:rPr>
                    <w:t>Style, structure</w:t>
                  </w:r>
                </w:p>
              </w:txbxContent>
            </v:textbox>
          </v:rect>
        </w:pict>
      </w:r>
      <w:r>
        <w:rPr>
          <w:b/>
          <w:noProof/>
          <w:sz w:val="28"/>
          <w:szCs w:val="28"/>
        </w:rPr>
        <w:pict>
          <v:rect id="_x0000_s1028" style="position:absolute;left:0;text-align:left;margin-left:177.45pt;margin-top:169.8pt;width:102.75pt;height:49.5pt;z-index:251660288">
            <v:textbox>
              <w:txbxContent>
                <w:p w:rsidR="005C1E4A" w:rsidRPr="00C67FF0" w:rsidRDefault="005C1E4A" w:rsidP="00C67FF0">
                  <w:pPr>
                    <w:jc w:val="center"/>
                    <w:rPr>
                      <w:sz w:val="28"/>
                      <w:szCs w:val="28"/>
                      <w:lang w:val="en-US"/>
                    </w:rPr>
                  </w:pPr>
                  <w:r w:rsidRPr="00C67FF0">
                    <w:rPr>
                      <w:sz w:val="28"/>
                      <w:szCs w:val="28"/>
                      <w:lang w:val="en-US"/>
                    </w:rPr>
                    <w:t>Type, kind</w:t>
                  </w:r>
                </w:p>
              </w:txbxContent>
            </v:textbox>
          </v:rect>
        </w:pict>
      </w:r>
      <w:r>
        <w:rPr>
          <w:b/>
          <w:noProof/>
          <w:sz w:val="28"/>
          <w:szCs w:val="28"/>
        </w:rPr>
        <w:pict>
          <v:rect id="_x0000_s1029" style="position:absolute;left:0;text-align:left;margin-left:177.45pt;margin-top:100.05pt;width:102.75pt;height:49.5pt;z-index:251661312">
            <v:textbox>
              <w:txbxContent>
                <w:p w:rsidR="005C1E4A" w:rsidRPr="001211ED" w:rsidRDefault="005C1E4A" w:rsidP="00C67FF0">
                  <w:pPr>
                    <w:jc w:val="center"/>
                    <w:rPr>
                      <w:sz w:val="28"/>
                      <w:szCs w:val="28"/>
                    </w:rPr>
                  </w:pPr>
                  <w:proofErr w:type="spellStart"/>
                  <w:r w:rsidRPr="001211ED">
                    <w:rPr>
                      <w:sz w:val="28"/>
                      <w:szCs w:val="28"/>
                      <w:shd w:val="clear" w:color="auto" w:fill="FFFFFF"/>
                    </w:rPr>
                    <w:t>Basic</w:t>
                  </w:r>
                  <w:proofErr w:type="spellEnd"/>
                  <w:r w:rsidRPr="001211ED">
                    <w:rPr>
                      <w:sz w:val="28"/>
                      <w:szCs w:val="28"/>
                      <w:shd w:val="clear" w:color="auto" w:fill="FFFFFF"/>
                    </w:rPr>
                    <w:t xml:space="preserve"> </w:t>
                  </w:r>
                  <w:proofErr w:type="spellStart"/>
                  <w:r w:rsidRPr="001211ED">
                    <w:rPr>
                      <w:sz w:val="28"/>
                      <w:szCs w:val="28"/>
                      <w:shd w:val="clear" w:color="auto" w:fill="FFFFFF"/>
                    </w:rPr>
                    <w:t>concepts</w:t>
                  </w:r>
                  <w:proofErr w:type="spellEnd"/>
                </w:p>
              </w:txbxContent>
            </v:textbox>
          </v:rect>
        </w:pict>
      </w:r>
      <w:r>
        <w:rPr>
          <w:b/>
          <w:noProof/>
          <w:sz w:val="28"/>
          <w:szCs w:val="28"/>
        </w:rPr>
        <w:pict>
          <v:rect id="_x0000_s1030" style="position:absolute;left:0;text-align:left;margin-left:334.95pt;margin-top:29.55pt;width:102.75pt;height:49.5pt;z-index:251662336">
            <v:textbox>
              <w:txbxContent>
                <w:p w:rsidR="005C1E4A" w:rsidRPr="00C67FF0" w:rsidRDefault="005C1E4A" w:rsidP="00C67FF0">
                  <w:pPr>
                    <w:jc w:val="center"/>
                    <w:rPr>
                      <w:sz w:val="28"/>
                      <w:szCs w:val="28"/>
                      <w:lang w:val="en-US"/>
                    </w:rPr>
                  </w:pPr>
                  <w:r w:rsidRPr="00C67FF0">
                    <w:rPr>
                      <w:sz w:val="28"/>
                      <w:szCs w:val="28"/>
                      <w:lang w:val="en-US"/>
                    </w:rPr>
                    <w:t>Information</w:t>
                  </w:r>
                </w:p>
                <w:p w:rsidR="005C1E4A" w:rsidRDefault="005C1E4A"/>
              </w:txbxContent>
            </v:textbox>
          </v:rect>
        </w:pict>
      </w:r>
      <w:r>
        <w:rPr>
          <w:b/>
          <w:noProof/>
          <w:sz w:val="28"/>
          <w:szCs w:val="28"/>
        </w:rPr>
        <w:pict>
          <v:rect id="_x0000_s1031" style="position:absolute;left:0;text-align:left;margin-left:177.45pt;margin-top:31.05pt;width:102.75pt;height:49.5pt;z-index:251663360">
            <v:textbox>
              <w:txbxContent>
                <w:p w:rsidR="005C1E4A" w:rsidRPr="00C67FF0" w:rsidRDefault="005C1E4A" w:rsidP="00C67FF0">
                  <w:pPr>
                    <w:jc w:val="center"/>
                    <w:rPr>
                      <w:sz w:val="28"/>
                      <w:szCs w:val="28"/>
                      <w:lang w:val="en-US"/>
                    </w:rPr>
                  </w:pPr>
                  <w:proofErr w:type="spellStart"/>
                  <w:r w:rsidRPr="00C67FF0">
                    <w:rPr>
                      <w:sz w:val="28"/>
                      <w:szCs w:val="28"/>
                    </w:rPr>
                    <w:t>Discipline</w:t>
                  </w:r>
                  <w:proofErr w:type="spellEnd"/>
                  <w:r w:rsidRPr="00C67FF0">
                    <w:rPr>
                      <w:sz w:val="28"/>
                      <w:szCs w:val="28"/>
                    </w:rPr>
                    <w:t xml:space="preserve"> </w:t>
                  </w:r>
                  <w:r w:rsidRPr="00C67FF0">
                    <w:rPr>
                      <w:sz w:val="28"/>
                      <w:szCs w:val="28"/>
                      <w:lang w:val="en-US"/>
                    </w:rPr>
                    <w:t>themes</w:t>
                  </w:r>
                </w:p>
              </w:txbxContent>
            </v:textbox>
          </v:rect>
        </w:pict>
      </w:r>
      <w:r>
        <w:rPr>
          <w:b/>
          <w:noProof/>
          <w:sz w:val="28"/>
          <w:szCs w:val="28"/>
        </w:rPr>
        <w:pict>
          <v:rect id="_x0000_s1026" style="position:absolute;left:0;text-align:left;margin-left:10.2pt;margin-top:31.05pt;width:102.75pt;height:49.5pt;z-index:251658240">
            <v:textbox>
              <w:txbxContent>
                <w:p w:rsidR="005C1E4A" w:rsidRPr="00C67FF0" w:rsidRDefault="005C1E4A" w:rsidP="00C67FF0">
                  <w:pPr>
                    <w:jc w:val="center"/>
                    <w:rPr>
                      <w:sz w:val="28"/>
                      <w:szCs w:val="28"/>
                      <w:lang w:val="en-US"/>
                    </w:rPr>
                  </w:pPr>
                  <w:r w:rsidRPr="00C67FF0">
                    <w:rPr>
                      <w:sz w:val="28"/>
                      <w:szCs w:val="28"/>
                      <w:lang w:val="en-US"/>
                    </w:rPr>
                    <w:t>Information</w:t>
                  </w:r>
                </w:p>
              </w:txbxContent>
            </v:textbox>
          </v:rect>
        </w:pict>
      </w:r>
      <w:r w:rsidR="00C67FF0" w:rsidRPr="00072EFB">
        <w:rPr>
          <w:b/>
          <w:sz w:val="28"/>
          <w:szCs w:val="28"/>
          <w:lang w:val="en-US"/>
        </w:rPr>
        <w:t>Order drawing up case</w:t>
      </w:r>
    </w:p>
    <w:p w:rsidR="00C67FF0" w:rsidRDefault="00C67FF0" w:rsidP="00595A5D">
      <w:pPr>
        <w:ind w:firstLine="567"/>
        <w:jc w:val="both"/>
        <w:rPr>
          <w:sz w:val="28"/>
          <w:szCs w:val="28"/>
          <w:lang w:val="en-US"/>
        </w:rPr>
      </w:pPr>
    </w:p>
    <w:p w:rsidR="00C67FF0" w:rsidRDefault="00C67FF0" w:rsidP="00595A5D">
      <w:pPr>
        <w:ind w:firstLine="567"/>
        <w:jc w:val="both"/>
        <w:rPr>
          <w:sz w:val="28"/>
          <w:szCs w:val="28"/>
          <w:lang w:val="en-US"/>
        </w:rPr>
      </w:pPr>
    </w:p>
    <w:p w:rsidR="00C67FF0" w:rsidRDefault="007E2BA2" w:rsidP="00595A5D">
      <w:pPr>
        <w:ind w:firstLine="567"/>
        <w:jc w:val="both"/>
        <w:rPr>
          <w:sz w:val="28"/>
          <w:szCs w:val="28"/>
          <w:lang w:val="en-US"/>
        </w:rPr>
      </w:pPr>
      <w:r>
        <w:rPr>
          <w:noProof/>
          <w:sz w:val="28"/>
          <w:szCs w:val="28"/>
        </w:rPr>
        <w:pict>
          <v:shapetype id="_x0000_t32" coordsize="21600,21600" o:spt="32" o:oned="t" path="m,l21600,21600e" filled="f">
            <v:path arrowok="t" fillok="f" o:connecttype="none"/>
            <o:lock v:ext="edit" shapetype="t"/>
          </v:shapetype>
          <v:shape id="_x0000_s1033" type="#_x0000_t32" style="position:absolute;left:0;text-align:left;margin-left:280.2pt;margin-top:6.75pt;width:54.75pt;height:0;z-index:251665408" o:connectortype="straight"/>
        </w:pict>
      </w:r>
      <w:r>
        <w:rPr>
          <w:noProof/>
          <w:sz w:val="28"/>
          <w:szCs w:val="28"/>
        </w:rPr>
        <w:pict>
          <v:shape id="_x0000_s1032" type="#_x0000_t32" style="position:absolute;left:0;text-align:left;margin-left:112.95pt;margin-top:6.75pt;width:64.5pt;height:0;flip:x;z-index:251664384" o:connectortype="straight"/>
        </w:pict>
      </w:r>
    </w:p>
    <w:p w:rsidR="00C67FF0" w:rsidRDefault="007E2BA2" w:rsidP="00595A5D">
      <w:pPr>
        <w:ind w:firstLine="567"/>
        <w:jc w:val="both"/>
        <w:rPr>
          <w:sz w:val="28"/>
          <w:szCs w:val="28"/>
          <w:lang w:val="en-US"/>
        </w:rPr>
      </w:pPr>
      <w:r>
        <w:rPr>
          <w:noProof/>
          <w:sz w:val="28"/>
          <w:szCs w:val="28"/>
        </w:rPr>
        <w:pict>
          <v:shape id="_x0000_s1035" type="#_x0000_t32" style="position:absolute;left:0;text-align:left;margin-left:383.7pt;margin-top:14.65pt;width:0;height:36.75pt;z-index:251667456" o:connectortype="straight">
            <v:stroke startarrow="block" endarrow="block"/>
          </v:shape>
        </w:pict>
      </w:r>
    </w:p>
    <w:p w:rsidR="00C67FF0" w:rsidRDefault="007E2BA2" w:rsidP="00595A5D">
      <w:pPr>
        <w:ind w:firstLine="567"/>
        <w:jc w:val="both"/>
        <w:rPr>
          <w:sz w:val="28"/>
          <w:szCs w:val="28"/>
          <w:lang w:val="en-US"/>
        </w:rPr>
      </w:pPr>
      <w:r>
        <w:rPr>
          <w:noProof/>
          <w:sz w:val="28"/>
          <w:szCs w:val="28"/>
        </w:rPr>
        <w:pict>
          <v:shape id="_x0000_s1034" type="#_x0000_t32" style="position:absolute;left:0;text-align:left;margin-left:59.7pt;margin-top:.05pt;width:0;height:36.75pt;z-index:251666432" o:connectortype="straight">
            <v:stroke startarrow="block" endarrow="block"/>
          </v:shape>
        </w:pict>
      </w:r>
    </w:p>
    <w:p w:rsidR="00C67FF0" w:rsidRDefault="00C67FF0" w:rsidP="00595A5D">
      <w:pPr>
        <w:ind w:firstLine="567"/>
        <w:jc w:val="both"/>
        <w:rPr>
          <w:sz w:val="28"/>
          <w:szCs w:val="28"/>
          <w:lang w:val="en-US"/>
        </w:rPr>
      </w:pPr>
    </w:p>
    <w:p w:rsidR="00C67FF0" w:rsidRDefault="007E2BA2" w:rsidP="00072EFB">
      <w:pPr>
        <w:jc w:val="both"/>
        <w:rPr>
          <w:sz w:val="28"/>
          <w:szCs w:val="28"/>
          <w:lang w:val="en-US"/>
        </w:rPr>
      </w:pPr>
      <w:r>
        <w:rPr>
          <w:noProof/>
          <w:sz w:val="28"/>
          <w:szCs w:val="28"/>
        </w:rPr>
        <w:pict>
          <v:shape id="_x0000_s1039" type="#_x0000_t32" style="position:absolute;left:0;text-align:left;margin-left:227.7pt;margin-top:106.6pt;width:0;height:19.5pt;z-index:251671552" o:connectortype="straight">
            <v:stroke endarrow="block"/>
          </v:shape>
        </w:pict>
      </w:r>
      <w:r>
        <w:rPr>
          <w:noProof/>
          <w:sz w:val="28"/>
          <w:szCs w:val="28"/>
        </w:rPr>
        <w:pict>
          <v:shape id="_x0000_s1038" type="#_x0000_t32" style="position:absolute;left:0;text-align:left;margin-left:227.7pt;margin-top:36.85pt;width:.75pt;height:20.25pt;z-index:251670528" o:connectortype="straight"/>
        </w:pict>
      </w:r>
      <w:r>
        <w:rPr>
          <w:noProof/>
          <w:sz w:val="28"/>
          <w:szCs w:val="28"/>
        </w:rPr>
        <w:pict>
          <v:shape id="_x0000_s1037" type="#_x0000_t32" style="position:absolute;left:0;text-align:left;margin-left:280.2pt;margin-top:9.15pt;width:54.75pt;height:0;z-index:251669504" o:connectortype="straight">
            <v:stroke endarrow="block"/>
          </v:shape>
        </w:pict>
      </w:r>
      <w:r>
        <w:rPr>
          <w:noProof/>
          <w:sz w:val="28"/>
          <w:szCs w:val="28"/>
        </w:rPr>
        <w:pict>
          <v:shape id="_x0000_s1036" type="#_x0000_t32" style="position:absolute;left:0;text-align:left;margin-left:109.2pt;margin-top:9.1pt;width:68.25pt;height:0;flip:x;z-index:251668480" o:connectortype="straight">
            <v:stroke endarrow="block"/>
          </v:shape>
        </w:pict>
      </w:r>
      <w:r w:rsidR="00C67FF0">
        <w:rPr>
          <w:sz w:val="28"/>
          <w:szCs w:val="28"/>
          <w:lang w:val="en-US"/>
        </w:rPr>
        <w:t xml:space="preserve"> </w:t>
      </w:r>
      <w:r w:rsidR="00C67FF0" w:rsidRPr="00C67FF0">
        <w:rPr>
          <w:sz w:val="28"/>
          <w:szCs w:val="28"/>
          <w:lang w:val="en-US"/>
        </w:rPr>
        <w:t xml:space="preserve">The main offers </w:t>
      </w:r>
      <w:r w:rsidR="00C67FF0">
        <w:rPr>
          <w:sz w:val="28"/>
          <w:szCs w:val="28"/>
          <w:lang w:val="en-US"/>
        </w:rPr>
        <w:t xml:space="preserve">                                   </w:t>
      </w:r>
      <w:r w:rsidR="00072EFB">
        <w:rPr>
          <w:sz w:val="28"/>
          <w:szCs w:val="28"/>
          <w:lang w:val="en-US"/>
        </w:rPr>
        <w:t xml:space="preserve">                               </w:t>
      </w:r>
      <w:r w:rsidR="00C67FF0">
        <w:rPr>
          <w:sz w:val="28"/>
          <w:szCs w:val="28"/>
          <w:lang w:val="en-US"/>
        </w:rPr>
        <w:t>T</w:t>
      </w:r>
      <w:r w:rsidR="00C67FF0" w:rsidRPr="00C67FF0">
        <w:rPr>
          <w:sz w:val="28"/>
          <w:szCs w:val="28"/>
          <w:lang w:val="en-US"/>
        </w:rPr>
        <w:t>he Main</w:t>
      </w:r>
      <w:r w:rsidR="00072EFB">
        <w:rPr>
          <w:sz w:val="28"/>
          <w:szCs w:val="28"/>
          <w:lang w:val="en-US"/>
        </w:rPr>
        <w:t xml:space="preserve"> </w:t>
      </w:r>
      <w:r w:rsidR="00C67FF0" w:rsidRPr="00C67FF0">
        <w:rPr>
          <w:sz w:val="28"/>
          <w:szCs w:val="28"/>
          <w:lang w:val="en-US"/>
        </w:rPr>
        <w:t>problem</w:t>
      </w:r>
    </w:p>
    <w:p w:rsidR="00C67FF0" w:rsidRDefault="00C67FF0" w:rsidP="00EE49E4">
      <w:pPr>
        <w:jc w:val="both"/>
        <w:rPr>
          <w:sz w:val="28"/>
          <w:szCs w:val="28"/>
          <w:lang w:val="en-US"/>
        </w:rPr>
      </w:pPr>
    </w:p>
    <w:p w:rsidR="00C67FF0" w:rsidRDefault="00C67FF0" w:rsidP="00595A5D">
      <w:pPr>
        <w:ind w:firstLine="567"/>
        <w:jc w:val="both"/>
        <w:rPr>
          <w:sz w:val="28"/>
          <w:szCs w:val="28"/>
          <w:lang w:val="en-US"/>
        </w:rPr>
      </w:pPr>
    </w:p>
    <w:p w:rsidR="00C67FF0" w:rsidRPr="00C67FF0" w:rsidRDefault="00C67FF0" w:rsidP="00072EFB">
      <w:pPr>
        <w:ind w:firstLine="567"/>
        <w:jc w:val="both"/>
        <w:rPr>
          <w:sz w:val="28"/>
          <w:szCs w:val="28"/>
          <w:lang w:val="en-US"/>
        </w:rPr>
      </w:pPr>
      <w:r w:rsidRPr="00C67FF0">
        <w:rPr>
          <w:sz w:val="28"/>
          <w:szCs w:val="28"/>
          <w:lang w:val="en-US"/>
        </w:rPr>
        <w:t xml:space="preserve">Technology of discussion in audience </w:t>
      </w:r>
    </w:p>
    <w:p w:rsidR="00C67FF0" w:rsidRPr="00C67FF0" w:rsidRDefault="00C67FF0" w:rsidP="00595A5D">
      <w:pPr>
        <w:ind w:firstLine="567"/>
        <w:jc w:val="both"/>
        <w:rPr>
          <w:sz w:val="28"/>
          <w:szCs w:val="28"/>
          <w:lang w:val="en-US"/>
        </w:rPr>
      </w:pPr>
      <w:r w:rsidRPr="00C67FF0">
        <w:rPr>
          <w:sz w:val="28"/>
          <w:szCs w:val="28"/>
          <w:lang w:val="en-US"/>
        </w:rPr>
        <w:t xml:space="preserve">- </w:t>
      </w:r>
      <w:proofErr w:type="gramStart"/>
      <w:r w:rsidRPr="00C67FF0">
        <w:rPr>
          <w:sz w:val="28"/>
          <w:szCs w:val="28"/>
          <w:lang w:val="en-US"/>
        </w:rPr>
        <w:t>discussions</w:t>
      </w:r>
      <w:proofErr w:type="gramEnd"/>
    </w:p>
    <w:p w:rsidR="00C67FF0" w:rsidRPr="00C67FF0" w:rsidRDefault="0037142A" w:rsidP="00595A5D">
      <w:pPr>
        <w:ind w:firstLine="567"/>
        <w:jc w:val="both"/>
        <w:rPr>
          <w:sz w:val="28"/>
          <w:szCs w:val="28"/>
          <w:lang w:val="en-US"/>
        </w:rPr>
      </w:pPr>
      <w:r>
        <w:rPr>
          <w:sz w:val="28"/>
          <w:szCs w:val="28"/>
          <w:lang w:val="en-US"/>
        </w:rPr>
        <w:t xml:space="preserve">- </w:t>
      </w:r>
      <w:proofErr w:type="gramStart"/>
      <w:r w:rsidR="00C67FF0" w:rsidRPr="00C67FF0">
        <w:rPr>
          <w:sz w:val="28"/>
          <w:szCs w:val="28"/>
          <w:lang w:val="en-US"/>
        </w:rPr>
        <w:t>groups</w:t>
      </w:r>
      <w:proofErr w:type="gramEnd"/>
      <w:r w:rsidR="00C67FF0" w:rsidRPr="00C67FF0">
        <w:rPr>
          <w:sz w:val="28"/>
          <w:szCs w:val="28"/>
          <w:lang w:val="en-US"/>
        </w:rPr>
        <w:t xml:space="preserve"> </w:t>
      </w:r>
    </w:p>
    <w:p w:rsidR="00C67FF0" w:rsidRPr="00C67FF0" w:rsidRDefault="00C67FF0" w:rsidP="00595A5D">
      <w:pPr>
        <w:ind w:firstLine="567"/>
        <w:jc w:val="both"/>
        <w:rPr>
          <w:sz w:val="28"/>
          <w:szCs w:val="28"/>
          <w:lang w:val="en-US"/>
        </w:rPr>
      </w:pPr>
      <w:r w:rsidRPr="00C67FF0">
        <w:rPr>
          <w:sz w:val="28"/>
          <w:szCs w:val="28"/>
          <w:lang w:val="en-US"/>
        </w:rPr>
        <w:t>- role-playing games</w:t>
      </w:r>
    </w:p>
    <w:p w:rsidR="00C67FF0" w:rsidRPr="00C67FF0" w:rsidRDefault="00C67FF0" w:rsidP="00595A5D">
      <w:pPr>
        <w:ind w:firstLine="567"/>
        <w:jc w:val="both"/>
        <w:rPr>
          <w:sz w:val="28"/>
          <w:szCs w:val="28"/>
          <w:lang w:val="en-US"/>
        </w:rPr>
      </w:pPr>
      <w:r w:rsidRPr="00C67FF0">
        <w:rPr>
          <w:sz w:val="28"/>
          <w:szCs w:val="28"/>
          <w:lang w:val="en-US"/>
        </w:rPr>
        <w:t xml:space="preserve">- </w:t>
      </w:r>
      <w:r w:rsidR="0037142A" w:rsidRPr="00C67FF0">
        <w:rPr>
          <w:sz w:val="28"/>
          <w:szCs w:val="28"/>
          <w:lang w:val="en-US"/>
        </w:rPr>
        <w:t>quizzes</w:t>
      </w:r>
      <w:r w:rsidRPr="00C67FF0">
        <w:rPr>
          <w:sz w:val="28"/>
          <w:szCs w:val="28"/>
          <w:lang w:val="en-US"/>
        </w:rPr>
        <w:t xml:space="preserve"> </w:t>
      </w:r>
    </w:p>
    <w:p w:rsidR="00C67FF0" w:rsidRPr="00C67FF0" w:rsidRDefault="00C67FF0" w:rsidP="00595A5D">
      <w:pPr>
        <w:ind w:firstLine="567"/>
        <w:jc w:val="both"/>
        <w:rPr>
          <w:sz w:val="28"/>
          <w:szCs w:val="28"/>
          <w:lang w:val="en-US"/>
        </w:rPr>
      </w:pPr>
    </w:p>
    <w:p w:rsidR="00B75CF0" w:rsidRPr="00B75CF0" w:rsidRDefault="00C67FF0" w:rsidP="00EE49E4">
      <w:pPr>
        <w:ind w:firstLine="567"/>
        <w:jc w:val="both"/>
        <w:rPr>
          <w:rFonts w:eastAsia="Calibri"/>
          <w:sz w:val="28"/>
          <w:szCs w:val="28"/>
          <w:lang w:val="en-US" w:eastAsia="en-US"/>
        </w:rPr>
      </w:pPr>
      <w:r w:rsidRPr="00C67FF0">
        <w:rPr>
          <w:sz w:val="28"/>
          <w:szCs w:val="28"/>
          <w:lang w:val="en-US"/>
        </w:rPr>
        <w:t xml:space="preserve">     </w:t>
      </w:r>
    </w:p>
    <w:p w:rsidR="00B75CF0" w:rsidRPr="00B75CF0" w:rsidRDefault="00B75CF0" w:rsidP="00B75CF0">
      <w:pPr>
        <w:jc w:val="both"/>
        <w:rPr>
          <w:rFonts w:eastAsia="Calibri"/>
          <w:sz w:val="28"/>
          <w:szCs w:val="28"/>
          <w:lang w:val="en-US" w:eastAsia="en-US"/>
        </w:rPr>
      </w:pPr>
    </w:p>
    <w:p w:rsidR="003B3BA8" w:rsidRDefault="003B3BA8" w:rsidP="008428A8">
      <w:pPr>
        <w:jc w:val="center"/>
        <w:rPr>
          <w:rFonts w:eastAsia="Calibri"/>
          <w:b/>
          <w:sz w:val="28"/>
          <w:szCs w:val="28"/>
          <w:lang w:val="en-US" w:eastAsia="en-US"/>
        </w:rPr>
      </w:pPr>
    </w:p>
    <w:p w:rsidR="003B3BA8" w:rsidRDefault="003B3BA8" w:rsidP="008428A8">
      <w:pPr>
        <w:jc w:val="center"/>
        <w:rPr>
          <w:rFonts w:eastAsia="Calibri"/>
          <w:b/>
          <w:sz w:val="28"/>
          <w:szCs w:val="28"/>
          <w:lang w:val="en-US" w:eastAsia="en-US"/>
        </w:rPr>
      </w:pPr>
    </w:p>
    <w:p w:rsidR="003B3BA8" w:rsidRDefault="003B3BA8" w:rsidP="008428A8">
      <w:pPr>
        <w:jc w:val="center"/>
        <w:rPr>
          <w:rFonts w:eastAsia="Calibri"/>
          <w:b/>
          <w:sz w:val="28"/>
          <w:szCs w:val="28"/>
          <w:lang w:val="en-US" w:eastAsia="en-US"/>
        </w:rPr>
      </w:pPr>
    </w:p>
    <w:p w:rsidR="008428A8" w:rsidRPr="008428A8" w:rsidRDefault="008428A8" w:rsidP="008428A8">
      <w:pPr>
        <w:jc w:val="center"/>
        <w:rPr>
          <w:rFonts w:eastAsia="Calibri"/>
          <w:b/>
          <w:sz w:val="28"/>
          <w:szCs w:val="28"/>
          <w:lang w:val="en-US" w:eastAsia="en-US"/>
        </w:rPr>
      </w:pPr>
      <w:proofErr w:type="gramStart"/>
      <w:r>
        <w:rPr>
          <w:rFonts w:eastAsia="Calibri"/>
          <w:b/>
          <w:sz w:val="28"/>
          <w:szCs w:val="28"/>
          <w:lang w:val="en-US" w:eastAsia="en-US"/>
        </w:rPr>
        <w:t>Case 1.</w:t>
      </w:r>
      <w:proofErr w:type="gramEnd"/>
      <w:r>
        <w:rPr>
          <w:rFonts w:eastAsia="Calibri"/>
          <w:b/>
          <w:sz w:val="28"/>
          <w:szCs w:val="28"/>
          <w:lang w:val="en-US" w:eastAsia="en-US"/>
        </w:rPr>
        <w:t xml:space="preserve"> Increase in prices at</w:t>
      </w:r>
      <w:r w:rsidRPr="008428A8">
        <w:rPr>
          <w:rFonts w:eastAsia="Calibri"/>
          <w:b/>
          <w:sz w:val="28"/>
          <w:szCs w:val="28"/>
          <w:lang w:val="en-US" w:eastAsia="en-US"/>
        </w:rPr>
        <w:t xml:space="preserve"> the grain market</w:t>
      </w:r>
    </w:p>
    <w:p w:rsidR="008428A8" w:rsidRPr="008428A8" w:rsidRDefault="008428A8" w:rsidP="008428A8">
      <w:pPr>
        <w:jc w:val="center"/>
        <w:rPr>
          <w:rFonts w:eastAsia="Calibri"/>
          <w:b/>
          <w:sz w:val="28"/>
          <w:szCs w:val="28"/>
          <w:lang w:val="en-US" w:eastAsia="en-US"/>
        </w:rPr>
      </w:pPr>
    </w:p>
    <w:p w:rsidR="008428A8" w:rsidRPr="008428A8" w:rsidRDefault="008428A8" w:rsidP="008428A8">
      <w:pPr>
        <w:ind w:firstLine="708"/>
        <w:jc w:val="both"/>
        <w:rPr>
          <w:rFonts w:eastAsia="Calibri"/>
          <w:sz w:val="28"/>
          <w:szCs w:val="28"/>
          <w:lang w:val="en-US" w:eastAsia="en-US"/>
        </w:rPr>
      </w:pPr>
      <w:r w:rsidRPr="008428A8">
        <w:rPr>
          <w:rFonts w:eastAsia="Calibri"/>
          <w:sz w:val="28"/>
          <w:szCs w:val="28"/>
          <w:lang w:val="en-US" w:eastAsia="en-US"/>
        </w:rPr>
        <w:t>According to Ross tat, increase in prices in a week, from August 31 to September 6, 2010, constituted 0</w:t>
      </w:r>
      <w:proofErr w:type="gramStart"/>
      <w:r w:rsidRPr="008428A8">
        <w:rPr>
          <w:rFonts w:eastAsia="Calibri"/>
          <w:sz w:val="28"/>
          <w:szCs w:val="28"/>
          <w:lang w:val="en-US" w:eastAsia="en-US"/>
        </w:rPr>
        <w:t>,2</w:t>
      </w:r>
      <w:proofErr w:type="gramEnd"/>
      <w:r w:rsidRPr="008428A8">
        <w:rPr>
          <w:rFonts w:eastAsia="Calibri"/>
          <w:sz w:val="28"/>
          <w:szCs w:val="28"/>
          <w:lang w:val="en-US" w:eastAsia="en-US"/>
        </w:rPr>
        <w:t>%. Food products became leaders of a rise in price. The prices of buckwheat in a week grew by 8</w:t>
      </w:r>
      <w:proofErr w:type="gramStart"/>
      <w:r w:rsidRPr="008428A8">
        <w:rPr>
          <w:rFonts w:eastAsia="Calibri"/>
          <w:sz w:val="28"/>
          <w:szCs w:val="28"/>
          <w:lang w:val="en-US" w:eastAsia="en-US"/>
        </w:rPr>
        <w:t>,7</w:t>
      </w:r>
      <w:proofErr w:type="gramEnd"/>
      <w:r w:rsidRPr="008428A8">
        <w:rPr>
          <w:rFonts w:eastAsia="Calibri"/>
          <w:sz w:val="28"/>
          <w:szCs w:val="28"/>
          <w:lang w:val="en-US" w:eastAsia="en-US"/>
        </w:rPr>
        <w:t>%, besides that for August buckwheat already rose in price for a third (on average on regions). In a week flour prices, granulated sugar, sunflower oil, dairy products grew by 1–1</w:t>
      </w:r>
      <w:proofErr w:type="gramStart"/>
      <w:r>
        <w:rPr>
          <w:rFonts w:eastAsia="Calibri"/>
          <w:sz w:val="28"/>
          <w:szCs w:val="28"/>
          <w:lang w:val="en-US" w:eastAsia="en-US"/>
        </w:rPr>
        <w:t>,</w:t>
      </w:r>
      <w:r w:rsidRPr="008428A8">
        <w:rPr>
          <w:rFonts w:eastAsia="Calibri"/>
          <w:sz w:val="28"/>
          <w:szCs w:val="28"/>
          <w:lang w:val="en-US" w:eastAsia="en-US"/>
        </w:rPr>
        <w:t>5</w:t>
      </w:r>
      <w:proofErr w:type="gramEnd"/>
      <w:r w:rsidRPr="008428A8">
        <w:rPr>
          <w:rFonts w:eastAsia="Calibri"/>
          <w:sz w:val="28"/>
          <w:szCs w:val="28"/>
          <w:lang w:val="en-US" w:eastAsia="en-US"/>
        </w:rPr>
        <w:t xml:space="preserve">%. The situation in the grain market became the main impulse of inflation. The problem with a harvest happened not only in Russia, but also in Ukraine; something similar, however, for the opposite reasons — because of heavy rains, occurred also in Canada. Therefore prices of corn grew around the world. In the market of grain and the corresponding rise in price of forages experts connect with problems also sharp increase in prices for the eggs which rose in price for the first week of September for 13,7%. For fight against inflation the government announced temporary embargo on export of grain (export ban), the possibility of allocation to regions of grain from intervention fund is discussed. A consensus how to reduce growth rates of food prices in the government doesn't exist, but it is obvious that the competent policy in the food market which wouldn't allow broadcast of crisis in the grain market on meat is necessary. It is a key question because on grain the big group of goods — both bread, and grain, and meat, and eggs, and alcohol, and confectionery is tied. </w:t>
      </w:r>
    </w:p>
    <w:p w:rsidR="008428A8" w:rsidRPr="008428A8" w:rsidRDefault="008428A8" w:rsidP="008428A8">
      <w:pPr>
        <w:jc w:val="both"/>
        <w:rPr>
          <w:rFonts w:eastAsia="Calibri"/>
          <w:sz w:val="28"/>
          <w:szCs w:val="28"/>
          <w:lang w:val="en-US" w:eastAsia="en-US"/>
        </w:rPr>
      </w:pPr>
    </w:p>
    <w:p w:rsidR="003B3BA8" w:rsidRDefault="003B3BA8" w:rsidP="008428A8">
      <w:pPr>
        <w:jc w:val="both"/>
        <w:rPr>
          <w:rFonts w:eastAsia="Calibri"/>
          <w:b/>
          <w:sz w:val="28"/>
          <w:szCs w:val="28"/>
          <w:lang w:val="en-US" w:eastAsia="en-US"/>
        </w:rPr>
      </w:pPr>
    </w:p>
    <w:p w:rsidR="003B3BA8" w:rsidRDefault="003B3BA8" w:rsidP="008428A8">
      <w:pPr>
        <w:jc w:val="both"/>
        <w:rPr>
          <w:rFonts w:eastAsia="Calibri"/>
          <w:b/>
          <w:sz w:val="28"/>
          <w:szCs w:val="28"/>
          <w:lang w:val="en-US" w:eastAsia="en-US"/>
        </w:rPr>
      </w:pPr>
    </w:p>
    <w:p w:rsidR="008428A8" w:rsidRPr="008428A8" w:rsidRDefault="008428A8" w:rsidP="008428A8">
      <w:pPr>
        <w:jc w:val="both"/>
        <w:rPr>
          <w:rFonts w:eastAsia="Calibri"/>
          <w:b/>
          <w:sz w:val="28"/>
          <w:szCs w:val="28"/>
          <w:lang w:val="en-US" w:eastAsia="en-US"/>
        </w:rPr>
      </w:pPr>
      <w:r w:rsidRPr="008428A8">
        <w:rPr>
          <w:rFonts w:eastAsia="Calibri"/>
          <w:b/>
          <w:sz w:val="28"/>
          <w:szCs w:val="28"/>
          <w:lang w:val="en-US" w:eastAsia="en-US"/>
        </w:rPr>
        <w:lastRenderedPageBreak/>
        <w:t xml:space="preserve">Questions </w:t>
      </w:r>
    </w:p>
    <w:p w:rsidR="008428A8" w:rsidRPr="008428A8" w:rsidRDefault="008428A8" w:rsidP="008428A8">
      <w:pPr>
        <w:jc w:val="both"/>
        <w:rPr>
          <w:rFonts w:eastAsia="Calibri"/>
          <w:sz w:val="28"/>
          <w:szCs w:val="28"/>
          <w:lang w:val="en-US" w:eastAsia="en-US"/>
        </w:rPr>
      </w:pPr>
      <w:r w:rsidRPr="008428A8">
        <w:rPr>
          <w:rFonts w:eastAsia="Calibri"/>
          <w:sz w:val="28"/>
          <w:szCs w:val="28"/>
          <w:lang w:val="en-US" w:eastAsia="en-US"/>
        </w:rPr>
        <w:t>1. What</w:t>
      </w:r>
      <w:r>
        <w:rPr>
          <w:rFonts w:eastAsia="Calibri"/>
          <w:sz w:val="28"/>
          <w:szCs w:val="28"/>
          <w:lang w:val="en-US" w:eastAsia="en-US"/>
        </w:rPr>
        <w:t xml:space="preserve"> are</w:t>
      </w:r>
      <w:r w:rsidRPr="008428A8">
        <w:rPr>
          <w:rFonts w:eastAsia="Calibri"/>
          <w:sz w:val="28"/>
          <w:szCs w:val="28"/>
          <w:lang w:val="en-US" w:eastAsia="en-US"/>
        </w:rPr>
        <w:t xml:space="preserve"> factors affected a condition of the world market of grain and caused increase in prices for wheat? </w:t>
      </w:r>
    </w:p>
    <w:p w:rsidR="008428A8" w:rsidRPr="008428A8" w:rsidRDefault="008428A8" w:rsidP="008428A8">
      <w:pPr>
        <w:jc w:val="both"/>
        <w:rPr>
          <w:rFonts w:eastAsia="Calibri"/>
          <w:sz w:val="28"/>
          <w:szCs w:val="28"/>
          <w:lang w:val="en-US" w:eastAsia="en-US"/>
        </w:rPr>
      </w:pPr>
      <w:r w:rsidRPr="008428A8">
        <w:rPr>
          <w:rFonts w:eastAsia="Calibri"/>
          <w:sz w:val="28"/>
          <w:szCs w:val="28"/>
          <w:lang w:val="en-US" w:eastAsia="en-US"/>
        </w:rPr>
        <w:t xml:space="preserve">2. Represent graphical as demand for the Russian wheat in the world market because of a crop failure in other exporting countries of grain changed. </w:t>
      </w:r>
    </w:p>
    <w:p w:rsidR="008428A8" w:rsidRPr="008428A8" w:rsidRDefault="008428A8" w:rsidP="008428A8">
      <w:pPr>
        <w:jc w:val="both"/>
        <w:rPr>
          <w:rFonts w:eastAsia="Calibri"/>
          <w:sz w:val="28"/>
          <w:szCs w:val="28"/>
          <w:lang w:val="en-US" w:eastAsia="en-US"/>
        </w:rPr>
      </w:pPr>
      <w:r w:rsidRPr="008428A8">
        <w:rPr>
          <w:rFonts w:eastAsia="Calibri"/>
          <w:sz w:val="28"/>
          <w:szCs w:val="28"/>
          <w:lang w:val="en-US" w:eastAsia="en-US"/>
        </w:rPr>
        <w:t>3. Represent graphical as the embargo on export of grain entered by the government led t</w:t>
      </w:r>
      <w:r>
        <w:rPr>
          <w:rFonts w:eastAsia="Calibri"/>
          <w:sz w:val="28"/>
          <w:szCs w:val="28"/>
          <w:lang w:val="en-US" w:eastAsia="en-US"/>
        </w:rPr>
        <w:t>o reduction of prices of wheat o</w:t>
      </w:r>
      <w:r w:rsidRPr="008428A8">
        <w:rPr>
          <w:rFonts w:eastAsia="Calibri"/>
          <w:sz w:val="28"/>
          <w:szCs w:val="28"/>
          <w:lang w:val="en-US" w:eastAsia="en-US"/>
        </w:rPr>
        <w:t xml:space="preserve">n the Russian market. </w:t>
      </w:r>
    </w:p>
    <w:p w:rsidR="008428A8" w:rsidRPr="008428A8" w:rsidRDefault="008428A8" w:rsidP="008428A8">
      <w:pPr>
        <w:jc w:val="both"/>
        <w:rPr>
          <w:rFonts w:eastAsia="Calibri"/>
          <w:sz w:val="28"/>
          <w:szCs w:val="28"/>
          <w:lang w:val="en-US" w:eastAsia="en-US"/>
        </w:rPr>
      </w:pPr>
      <w:r w:rsidRPr="008428A8">
        <w:rPr>
          <w:rFonts w:eastAsia="Calibri"/>
          <w:sz w:val="28"/>
          <w:szCs w:val="28"/>
          <w:lang w:val="en-US" w:eastAsia="en-US"/>
        </w:rPr>
        <w:t xml:space="preserve">4. What will change in the grain market if the state begins to emit to regions grain from intervention fund? </w:t>
      </w:r>
    </w:p>
    <w:p w:rsidR="003B3BA8" w:rsidRPr="00B75CF0" w:rsidRDefault="008428A8" w:rsidP="00B75CF0">
      <w:pPr>
        <w:jc w:val="both"/>
        <w:rPr>
          <w:rFonts w:eastAsia="Calibri"/>
          <w:sz w:val="28"/>
          <w:szCs w:val="28"/>
          <w:lang w:val="en-US" w:eastAsia="en-US"/>
        </w:rPr>
      </w:pPr>
      <w:r w:rsidRPr="008428A8">
        <w:rPr>
          <w:rFonts w:eastAsia="Calibri"/>
          <w:sz w:val="28"/>
          <w:szCs w:val="28"/>
          <w:lang w:val="en-US" w:eastAsia="en-US"/>
        </w:rPr>
        <w:t>5. How</w:t>
      </w:r>
      <w:r>
        <w:rPr>
          <w:rFonts w:eastAsia="Calibri"/>
          <w:sz w:val="28"/>
          <w:szCs w:val="28"/>
          <w:lang w:val="en-US" w:eastAsia="en-US"/>
        </w:rPr>
        <w:t xml:space="preserve"> does</w:t>
      </w:r>
      <w:r w:rsidRPr="008428A8">
        <w:rPr>
          <w:rFonts w:eastAsia="Calibri"/>
          <w:sz w:val="28"/>
          <w:szCs w:val="28"/>
          <w:lang w:val="en-US" w:eastAsia="en-US"/>
        </w:rPr>
        <w:t xml:space="preserve"> t</w:t>
      </w:r>
      <w:r>
        <w:rPr>
          <w:rFonts w:eastAsia="Calibri"/>
          <w:sz w:val="28"/>
          <w:szCs w:val="28"/>
          <w:lang w:val="en-US" w:eastAsia="en-US"/>
        </w:rPr>
        <w:t>he rise in price of wheat cause</w:t>
      </w:r>
      <w:r w:rsidRPr="008428A8">
        <w:rPr>
          <w:rFonts w:eastAsia="Calibri"/>
          <w:sz w:val="28"/>
          <w:szCs w:val="28"/>
          <w:lang w:val="en-US" w:eastAsia="en-US"/>
        </w:rPr>
        <w:t xml:space="preserve"> increase in prices in the markets of milk, meat, eggs?</w:t>
      </w:r>
    </w:p>
    <w:p w:rsidR="00B75CF0" w:rsidRPr="00B75CF0" w:rsidRDefault="00B75CF0" w:rsidP="00B75CF0">
      <w:pPr>
        <w:jc w:val="both"/>
        <w:rPr>
          <w:rFonts w:eastAsia="Calibri"/>
          <w:sz w:val="28"/>
          <w:szCs w:val="28"/>
          <w:lang w:val="en-US" w:eastAsia="en-US"/>
        </w:rPr>
      </w:pPr>
    </w:p>
    <w:p w:rsidR="008428A8" w:rsidRPr="008428A8" w:rsidRDefault="008428A8" w:rsidP="008428A8">
      <w:pPr>
        <w:jc w:val="center"/>
        <w:rPr>
          <w:rFonts w:eastAsia="Calibri"/>
          <w:b/>
          <w:sz w:val="28"/>
          <w:szCs w:val="28"/>
          <w:lang w:val="en-US" w:eastAsia="en-US"/>
        </w:rPr>
      </w:pPr>
      <w:proofErr w:type="gramStart"/>
      <w:r w:rsidRPr="008428A8">
        <w:rPr>
          <w:rFonts w:eastAsia="Calibri"/>
          <w:b/>
          <w:sz w:val="28"/>
          <w:szCs w:val="28"/>
          <w:lang w:val="en-US" w:eastAsia="en-US"/>
        </w:rPr>
        <w:t>Case 2.</w:t>
      </w:r>
      <w:proofErr w:type="gramEnd"/>
      <w:r w:rsidRPr="008428A8">
        <w:rPr>
          <w:rFonts w:eastAsia="Calibri"/>
          <w:b/>
          <w:sz w:val="28"/>
          <w:szCs w:val="28"/>
          <w:lang w:val="en-US" w:eastAsia="en-US"/>
        </w:rPr>
        <w:t xml:space="preserve"> Elasticity of demand for gasoline and excise tax</w:t>
      </w:r>
    </w:p>
    <w:p w:rsidR="008428A8" w:rsidRPr="008428A8" w:rsidRDefault="008428A8" w:rsidP="008428A8">
      <w:pPr>
        <w:jc w:val="both"/>
        <w:rPr>
          <w:rFonts w:eastAsia="Calibri"/>
          <w:sz w:val="28"/>
          <w:szCs w:val="28"/>
          <w:lang w:val="en-US" w:eastAsia="en-US"/>
        </w:rPr>
      </w:pPr>
    </w:p>
    <w:p w:rsidR="00B75CF0" w:rsidRPr="00B75CF0" w:rsidRDefault="008428A8" w:rsidP="008428A8">
      <w:pPr>
        <w:ind w:firstLine="708"/>
        <w:jc w:val="both"/>
        <w:rPr>
          <w:rFonts w:eastAsia="Calibri"/>
          <w:sz w:val="28"/>
          <w:szCs w:val="28"/>
          <w:lang w:val="en-US" w:eastAsia="en-US"/>
        </w:rPr>
      </w:pPr>
      <w:r w:rsidRPr="008428A8">
        <w:rPr>
          <w:rFonts w:eastAsia="Calibri"/>
          <w:sz w:val="28"/>
          <w:szCs w:val="28"/>
          <w:lang w:val="en-US" w:eastAsia="en-US"/>
        </w:rPr>
        <w:t xml:space="preserve">Consider that replacement of a vehicle tax with an additional excise by gasoline will promote reducing consumption of fuel and replenishment of road fund. Whether it is right? The answer is determined by elasticity of demand by the price. An excise – </w:t>
      </w:r>
      <w:r>
        <w:rPr>
          <w:rFonts w:eastAsia="Calibri"/>
          <w:sz w:val="28"/>
          <w:szCs w:val="28"/>
          <w:lang w:val="en-US" w:eastAsia="en-US"/>
        </w:rPr>
        <w:t xml:space="preserve">is </w:t>
      </w:r>
      <w:r w:rsidRPr="008428A8">
        <w:rPr>
          <w:rFonts w:eastAsia="Calibri"/>
          <w:sz w:val="28"/>
          <w:szCs w:val="28"/>
          <w:lang w:val="en-US" w:eastAsia="en-US"/>
        </w:rPr>
        <w:t xml:space="preserve">an increase to the price. If demand is elastic at the price, it is reduced in process of its growth. It is impossible to calculate an income amount of treasury from the entered excise by multiplication of its size by the size of the current sales: as demand (sales) owing to entering of an excise (advance in price) will decrease, the amount of a collected excise will appear less. </w:t>
      </w:r>
      <w:r>
        <w:rPr>
          <w:rFonts w:eastAsia="Calibri"/>
          <w:sz w:val="28"/>
          <w:szCs w:val="28"/>
          <w:lang w:val="en-US" w:eastAsia="en-US"/>
        </w:rPr>
        <w:t>It d</w:t>
      </w:r>
      <w:r w:rsidRPr="008428A8">
        <w:rPr>
          <w:rFonts w:eastAsia="Calibri"/>
          <w:sz w:val="28"/>
          <w:szCs w:val="28"/>
          <w:lang w:val="en-US" w:eastAsia="en-US"/>
        </w:rPr>
        <w:t xml:space="preserve">epends on elasticity Tax Incidence (the valid distribution of a tax burden): on average a case a part of an excise will be paid by consumers, a part – producers. If demand is very elastic, the complete burden of an excise will fall to the producer. And if the size of its excise is comparable to profit, the industry will wither: it happened to production of yachts (motor boats) in the USA when Carter imposed them with the luxury tax. In Russia on the short temporary horizon and excises, small in comparison with the price, elasticity of demand for gasoline at the price is small. It means that reducing trips shouldn't be expected. In case of low elasticity all additional excise will go to treasury, and will lie down on the consumer's shoulders. However told fairly only in case of little changes of an excise and within two-three years. Examples when significant increase in the prices caused sharp changes in behavior of buyers are known. In the USA at the height of oil crisis of the 1970th neighbors in turn carried each other to the city for work from economy. But then gasoline rose in price many times, as well as oil, owing to OPEC embargo. That people began to refuse really trips on the car because of the gasoline price, it is necessary, in addition to high price (excise) that they had a choice. And in the mid-term plan the choice is. What in five years could change, so it is auto fleet? Mass change on </w:t>
      </w:r>
      <w:r w:rsidR="00B727D1" w:rsidRPr="008428A8">
        <w:rPr>
          <w:rFonts w:eastAsia="Calibri"/>
          <w:sz w:val="28"/>
          <w:szCs w:val="28"/>
          <w:lang w:val="en-US" w:eastAsia="en-US"/>
        </w:rPr>
        <w:t>minicabs</w:t>
      </w:r>
      <w:r w:rsidRPr="008428A8">
        <w:rPr>
          <w:rFonts w:eastAsia="Calibri"/>
          <w:sz w:val="28"/>
          <w:szCs w:val="28"/>
          <w:lang w:val="en-US" w:eastAsia="en-US"/>
        </w:rPr>
        <w:t xml:space="preserve"> and on hybrid models would give effect both on fuel, and on depreciation of roads, and on parking spaces. On the horizon in ten years it is possible to speak about development of new generation of more economic engines. But receipt of notable effect requires very essential increase in an excise – many times if not in tens of times. But whether huge excises are justified? Of course, the excise is convenient that it is difficult to avoid it. </w:t>
      </w:r>
      <w:r w:rsidRPr="008428A8">
        <w:rPr>
          <w:rFonts w:eastAsia="Calibri"/>
          <w:sz w:val="28"/>
          <w:szCs w:val="28"/>
          <w:lang w:val="en-US" w:eastAsia="en-US"/>
        </w:rPr>
        <w:lastRenderedPageBreak/>
        <w:t>Receivers of the shadow income involuntarily will begin to participate in total national expenses. There are also other pluses – but there are also complicating circumstances. The excise can't be established depending on solvency – the least secure will suffer, disabled people, pensioners. For the part of the population going by old gluttonous VAZs, the high excise will be very heavy. Also there is a transition problem. To change the machine in one or two months not easy: not to find the buyer, especially to receive the new car at the dealer – especially if many rush to buy economical cars.</w:t>
      </w:r>
    </w:p>
    <w:p w:rsidR="00B75CF0" w:rsidRPr="00B727D1" w:rsidRDefault="00B75CF0" w:rsidP="00B75CF0">
      <w:pPr>
        <w:jc w:val="both"/>
        <w:rPr>
          <w:rFonts w:eastAsia="Calibri"/>
          <w:b/>
          <w:sz w:val="28"/>
          <w:szCs w:val="28"/>
          <w:lang w:val="en-US" w:eastAsia="en-US"/>
        </w:rPr>
      </w:pPr>
    </w:p>
    <w:p w:rsidR="00B727D1" w:rsidRPr="00B727D1" w:rsidRDefault="00B727D1" w:rsidP="00B727D1">
      <w:pPr>
        <w:jc w:val="both"/>
        <w:rPr>
          <w:rFonts w:eastAsia="Calibri"/>
          <w:b/>
          <w:sz w:val="28"/>
          <w:szCs w:val="28"/>
          <w:lang w:val="en-US" w:eastAsia="en-US"/>
        </w:rPr>
      </w:pPr>
      <w:r w:rsidRPr="00B727D1">
        <w:rPr>
          <w:rFonts w:eastAsia="Calibri"/>
          <w:b/>
          <w:sz w:val="28"/>
          <w:szCs w:val="28"/>
          <w:lang w:val="en-US" w:eastAsia="en-US"/>
        </w:rPr>
        <w:t xml:space="preserve">Questions </w:t>
      </w:r>
    </w:p>
    <w:p w:rsidR="00B727D1" w:rsidRPr="00B727D1" w:rsidRDefault="00B727D1" w:rsidP="00B727D1">
      <w:pPr>
        <w:jc w:val="both"/>
        <w:rPr>
          <w:rFonts w:eastAsia="Calibri"/>
          <w:sz w:val="28"/>
          <w:szCs w:val="28"/>
          <w:lang w:val="en-US" w:eastAsia="en-US"/>
        </w:rPr>
      </w:pPr>
      <w:r>
        <w:rPr>
          <w:rFonts w:eastAsia="Calibri"/>
          <w:sz w:val="28"/>
          <w:szCs w:val="28"/>
          <w:lang w:val="en-US" w:eastAsia="en-US"/>
        </w:rPr>
        <w:t xml:space="preserve">1. Does </w:t>
      </w:r>
      <w:r w:rsidRPr="00B727D1">
        <w:rPr>
          <w:rFonts w:eastAsia="Calibri"/>
          <w:sz w:val="28"/>
          <w:szCs w:val="28"/>
          <w:lang w:val="en-US" w:eastAsia="en-US"/>
        </w:rPr>
        <w:t>elasticity of demand for gasoline for the regular buye</w:t>
      </w:r>
      <w:r>
        <w:rPr>
          <w:rFonts w:eastAsia="Calibri"/>
          <w:sz w:val="28"/>
          <w:szCs w:val="28"/>
          <w:lang w:val="en-US" w:eastAsia="en-US"/>
        </w:rPr>
        <w:t>r (private trader) determine</w:t>
      </w:r>
      <w:r w:rsidRPr="00B727D1">
        <w:rPr>
          <w:rFonts w:eastAsia="Calibri"/>
          <w:sz w:val="28"/>
          <w:szCs w:val="28"/>
          <w:lang w:val="en-US" w:eastAsia="en-US"/>
        </w:rPr>
        <w:t xml:space="preserve">? </w:t>
      </w:r>
    </w:p>
    <w:p w:rsidR="00B727D1" w:rsidRPr="00B727D1" w:rsidRDefault="00B727D1" w:rsidP="00B727D1">
      <w:pPr>
        <w:jc w:val="both"/>
        <w:rPr>
          <w:rFonts w:eastAsia="Calibri"/>
          <w:sz w:val="28"/>
          <w:szCs w:val="28"/>
          <w:lang w:val="en-US" w:eastAsia="en-US"/>
        </w:rPr>
      </w:pPr>
      <w:r w:rsidRPr="00B727D1">
        <w:rPr>
          <w:rFonts w:eastAsia="Calibri"/>
          <w:sz w:val="28"/>
          <w:szCs w:val="28"/>
          <w:lang w:val="en-US" w:eastAsia="en-US"/>
        </w:rPr>
        <w:t xml:space="preserve">2. What </w:t>
      </w:r>
      <w:r>
        <w:rPr>
          <w:rFonts w:eastAsia="Calibri"/>
          <w:sz w:val="28"/>
          <w:szCs w:val="28"/>
          <w:lang w:val="en-US" w:eastAsia="en-US"/>
        </w:rPr>
        <w:t xml:space="preserve">are </w:t>
      </w:r>
      <w:r w:rsidRPr="00B727D1">
        <w:rPr>
          <w:rFonts w:eastAsia="Calibri"/>
          <w:sz w:val="28"/>
          <w:szCs w:val="28"/>
          <w:lang w:val="en-US" w:eastAsia="en-US"/>
        </w:rPr>
        <w:t xml:space="preserve">factors determine elasticity of demand for gasoline for the organizations? </w:t>
      </w:r>
    </w:p>
    <w:p w:rsidR="00B727D1" w:rsidRPr="00B727D1" w:rsidRDefault="00B727D1" w:rsidP="00B727D1">
      <w:pPr>
        <w:jc w:val="both"/>
        <w:rPr>
          <w:rFonts w:eastAsia="Calibri"/>
          <w:sz w:val="28"/>
          <w:szCs w:val="28"/>
          <w:lang w:val="en-US" w:eastAsia="en-US"/>
        </w:rPr>
      </w:pPr>
      <w:r w:rsidRPr="00B727D1">
        <w:rPr>
          <w:rFonts w:eastAsia="Calibri"/>
          <w:sz w:val="28"/>
          <w:szCs w:val="28"/>
          <w:lang w:val="en-US" w:eastAsia="en-US"/>
        </w:rPr>
        <w:t xml:space="preserve">3. On what factors </w:t>
      </w:r>
      <w:r>
        <w:rPr>
          <w:rFonts w:eastAsia="Calibri"/>
          <w:sz w:val="28"/>
          <w:szCs w:val="28"/>
          <w:lang w:val="en-US" w:eastAsia="en-US"/>
        </w:rPr>
        <w:t xml:space="preserve">does </w:t>
      </w:r>
      <w:r w:rsidRPr="00B727D1">
        <w:rPr>
          <w:rFonts w:eastAsia="Calibri"/>
          <w:sz w:val="28"/>
          <w:szCs w:val="28"/>
          <w:lang w:val="en-US" w:eastAsia="en-US"/>
        </w:rPr>
        <w:t>elasticity of the offer of gasol</w:t>
      </w:r>
      <w:r>
        <w:rPr>
          <w:rFonts w:eastAsia="Calibri"/>
          <w:sz w:val="28"/>
          <w:szCs w:val="28"/>
          <w:lang w:val="en-US" w:eastAsia="en-US"/>
        </w:rPr>
        <w:t>ine depend?</w:t>
      </w:r>
      <w:r w:rsidRPr="00B727D1">
        <w:rPr>
          <w:rFonts w:eastAsia="Calibri"/>
          <w:sz w:val="28"/>
          <w:szCs w:val="28"/>
          <w:lang w:val="en-US" w:eastAsia="en-US"/>
        </w:rPr>
        <w:t xml:space="preserve"> </w:t>
      </w:r>
    </w:p>
    <w:p w:rsidR="00B727D1" w:rsidRPr="00B727D1" w:rsidRDefault="00B727D1" w:rsidP="00B727D1">
      <w:pPr>
        <w:jc w:val="both"/>
        <w:rPr>
          <w:rFonts w:eastAsia="Calibri"/>
          <w:sz w:val="28"/>
          <w:szCs w:val="28"/>
          <w:lang w:val="en-US" w:eastAsia="en-US"/>
        </w:rPr>
      </w:pPr>
      <w:r w:rsidRPr="00B727D1">
        <w:rPr>
          <w:rFonts w:eastAsia="Calibri"/>
          <w:sz w:val="28"/>
          <w:szCs w:val="28"/>
          <w:lang w:val="en-US" w:eastAsia="en-US"/>
        </w:rPr>
        <w:t xml:space="preserve">4. </w:t>
      </w:r>
      <w:r>
        <w:rPr>
          <w:rFonts w:eastAsia="Calibri"/>
          <w:sz w:val="28"/>
          <w:szCs w:val="28"/>
          <w:lang w:val="en-US" w:eastAsia="en-US"/>
        </w:rPr>
        <w:t>Do e</w:t>
      </w:r>
      <w:r w:rsidRPr="00B727D1">
        <w:rPr>
          <w:rFonts w:eastAsia="Calibri"/>
          <w:sz w:val="28"/>
          <w:szCs w:val="28"/>
          <w:lang w:val="en-US" w:eastAsia="en-US"/>
        </w:rPr>
        <w:t>stimate elasticity of demand for gasoline in the short-term, m</w:t>
      </w:r>
      <w:r>
        <w:rPr>
          <w:rFonts w:eastAsia="Calibri"/>
          <w:sz w:val="28"/>
          <w:szCs w:val="28"/>
          <w:lang w:val="en-US" w:eastAsia="en-US"/>
        </w:rPr>
        <w:t>edium-term and long-term period?</w:t>
      </w:r>
      <w:r w:rsidRPr="00B727D1">
        <w:rPr>
          <w:rFonts w:eastAsia="Calibri"/>
          <w:sz w:val="28"/>
          <w:szCs w:val="28"/>
          <w:lang w:val="en-US" w:eastAsia="en-US"/>
        </w:rPr>
        <w:t xml:space="preserve"> </w:t>
      </w:r>
    </w:p>
    <w:p w:rsidR="00B727D1" w:rsidRPr="00B727D1" w:rsidRDefault="00B727D1" w:rsidP="00B727D1">
      <w:pPr>
        <w:jc w:val="both"/>
        <w:rPr>
          <w:rFonts w:eastAsia="Calibri"/>
          <w:sz w:val="28"/>
          <w:szCs w:val="28"/>
          <w:lang w:val="en-US" w:eastAsia="en-US"/>
        </w:rPr>
      </w:pPr>
      <w:r w:rsidRPr="00B727D1">
        <w:rPr>
          <w:rFonts w:eastAsia="Calibri"/>
          <w:sz w:val="28"/>
          <w:szCs w:val="28"/>
          <w:lang w:val="en-US" w:eastAsia="en-US"/>
        </w:rPr>
        <w:t xml:space="preserve">5. Whether </w:t>
      </w:r>
      <w:r>
        <w:rPr>
          <w:rFonts w:eastAsia="Calibri"/>
          <w:sz w:val="28"/>
          <w:szCs w:val="28"/>
          <w:lang w:val="en-US" w:eastAsia="en-US"/>
        </w:rPr>
        <w:t xml:space="preserve">does </w:t>
      </w:r>
      <w:r w:rsidRPr="00B727D1">
        <w:rPr>
          <w:rFonts w:eastAsia="Calibri"/>
          <w:sz w:val="28"/>
          <w:szCs w:val="28"/>
          <w:lang w:val="en-US" w:eastAsia="en-US"/>
        </w:rPr>
        <w:t xml:space="preserve">cover, from your point of view, benefit from entering of the excise tax on gasoline negative consequences of this step? </w:t>
      </w:r>
    </w:p>
    <w:p w:rsidR="00B727D1" w:rsidRPr="00B727D1" w:rsidRDefault="00B727D1" w:rsidP="00B727D1">
      <w:pPr>
        <w:jc w:val="both"/>
        <w:rPr>
          <w:rFonts w:eastAsia="Calibri"/>
          <w:sz w:val="28"/>
          <w:szCs w:val="28"/>
          <w:lang w:val="en-US" w:eastAsia="en-US"/>
        </w:rPr>
      </w:pPr>
    </w:p>
    <w:p w:rsidR="00B727D1" w:rsidRPr="00B727D1" w:rsidRDefault="00B727D1" w:rsidP="00B727D1">
      <w:pPr>
        <w:jc w:val="center"/>
        <w:rPr>
          <w:rFonts w:eastAsia="Calibri"/>
          <w:b/>
          <w:sz w:val="28"/>
          <w:szCs w:val="28"/>
          <w:lang w:val="en-US" w:eastAsia="en-US"/>
        </w:rPr>
      </w:pPr>
      <w:proofErr w:type="gramStart"/>
      <w:r w:rsidRPr="00B727D1">
        <w:rPr>
          <w:rFonts w:eastAsia="Calibri"/>
          <w:b/>
          <w:sz w:val="28"/>
          <w:szCs w:val="28"/>
          <w:lang w:val="en-US" w:eastAsia="en-US"/>
        </w:rPr>
        <w:t>Case 3.</w:t>
      </w:r>
      <w:proofErr w:type="gramEnd"/>
      <w:r w:rsidRPr="00B727D1">
        <w:rPr>
          <w:rFonts w:eastAsia="Calibri"/>
          <w:b/>
          <w:sz w:val="28"/>
          <w:szCs w:val="28"/>
          <w:lang w:val="en-US" w:eastAsia="en-US"/>
        </w:rPr>
        <w:t xml:space="preserve"> The </w:t>
      </w:r>
      <w:r>
        <w:rPr>
          <w:rFonts w:eastAsia="Calibri"/>
          <w:b/>
          <w:sz w:val="28"/>
          <w:szCs w:val="28"/>
          <w:lang w:val="en-US" w:eastAsia="en-US"/>
        </w:rPr>
        <w:t>Gas</w:t>
      </w:r>
      <w:r w:rsidRPr="00B727D1">
        <w:rPr>
          <w:rFonts w:eastAsia="Calibri"/>
          <w:b/>
          <w:sz w:val="28"/>
          <w:szCs w:val="28"/>
          <w:lang w:val="en-US" w:eastAsia="en-US"/>
        </w:rPr>
        <w:t xml:space="preserve"> prom is forced to share the market</w:t>
      </w:r>
      <w:r>
        <w:rPr>
          <w:rFonts w:eastAsia="Calibri"/>
          <w:b/>
          <w:sz w:val="28"/>
          <w:szCs w:val="28"/>
          <w:lang w:val="en-US" w:eastAsia="en-US"/>
        </w:rPr>
        <w:t>.</w:t>
      </w:r>
    </w:p>
    <w:p w:rsidR="00B727D1" w:rsidRPr="00B727D1" w:rsidRDefault="00B727D1" w:rsidP="00B727D1">
      <w:pPr>
        <w:jc w:val="both"/>
        <w:rPr>
          <w:rFonts w:eastAsia="Calibri"/>
          <w:sz w:val="28"/>
          <w:szCs w:val="28"/>
          <w:lang w:val="en-US" w:eastAsia="en-US"/>
        </w:rPr>
      </w:pPr>
    </w:p>
    <w:p w:rsidR="00AB5821" w:rsidRPr="00B75CF0" w:rsidRDefault="00B727D1" w:rsidP="00B727D1">
      <w:pPr>
        <w:ind w:firstLine="708"/>
        <w:jc w:val="both"/>
        <w:rPr>
          <w:rFonts w:eastAsia="Calibri"/>
          <w:sz w:val="28"/>
          <w:szCs w:val="28"/>
          <w:lang w:val="en-US" w:eastAsia="en-US"/>
        </w:rPr>
      </w:pPr>
      <w:r w:rsidRPr="00B727D1">
        <w:rPr>
          <w:rFonts w:eastAsia="Calibri"/>
          <w:sz w:val="28"/>
          <w:szCs w:val="28"/>
          <w:lang w:val="en-US" w:eastAsia="en-US"/>
        </w:rPr>
        <w:t>In 2010 the government claimed and published standards of disclosure of information by the subjects of natural monopolies rendering gas transportation services on pipelines. For the first time Gas</w:t>
      </w:r>
      <w:r>
        <w:rPr>
          <w:rFonts w:eastAsia="Calibri"/>
          <w:sz w:val="28"/>
          <w:szCs w:val="28"/>
          <w:lang w:val="en-US" w:eastAsia="en-US"/>
        </w:rPr>
        <w:t xml:space="preserve"> </w:t>
      </w:r>
      <w:r w:rsidRPr="00B727D1">
        <w:rPr>
          <w:rFonts w:eastAsia="Calibri"/>
          <w:sz w:val="28"/>
          <w:szCs w:val="28"/>
          <w:lang w:val="en-US" w:eastAsia="en-US"/>
        </w:rPr>
        <w:t>prom obliged to make the exclusive services and the relations with competitors transparent. Access to pipeline infrastructure which is exclusively owned by Gas</w:t>
      </w:r>
      <w:r>
        <w:rPr>
          <w:rFonts w:eastAsia="Calibri"/>
          <w:sz w:val="28"/>
          <w:szCs w:val="28"/>
          <w:lang w:val="en-US" w:eastAsia="en-US"/>
        </w:rPr>
        <w:t xml:space="preserve"> </w:t>
      </w:r>
      <w:r w:rsidRPr="00B727D1">
        <w:rPr>
          <w:rFonts w:eastAsia="Calibri"/>
          <w:sz w:val="28"/>
          <w:szCs w:val="28"/>
          <w:lang w:val="en-US" w:eastAsia="en-US"/>
        </w:rPr>
        <w:t>prom still was a key barrier to an exit of third-party players to the domestic gas market. Now it mostly is eliminated. All trunk gas pipelines in our country belong to one company — Gas</w:t>
      </w:r>
      <w:r>
        <w:rPr>
          <w:rFonts w:eastAsia="Calibri"/>
          <w:sz w:val="28"/>
          <w:szCs w:val="28"/>
          <w:lang w:val="en-US" w:eastAsia="en-US"/>
        </w:rPr>
        <w:t xml:space="preserve"> </w:t>
      </w:r>
      <w:r w:rsidRPr="00B727D1">
        <w:rPr>
          <w:rFonts w:eastAsia="Calibri"/>
          <w:sz w:val="28"/>
          <w:szCs w:val="28"/>
          <w:lang w:val="en-US" w:eastAsia="en-US"/>
        </w:rPr>
        <w:t>prom. He has also the sole right to gas export. It almost completely controls approaches to any Russian consumer. Only in production sector domination of Ga</w:t>
      </w:r>
      <w:r>
        <w:rPr>
          <w:rFonts w:eastAsia="Calibri"/>
          <w:sz w:val="28"/>
          <w:szCs w:val="28"/>
          <w:lang w:val="en-US" w:eastAsia="en-US"/>
        </w:rPr>
        <w:t xml:space="preserve">s </w:t>
      </w:r>
      <w:r w:rsidRPr="00B727D1">
        <w:rPr>
          <w:rFonts w:eastAsia="Calibri"/>
          <w:sz w:val="28"/>
          <w:szCs w:val="28"/>
          <w:lang w:val="en-US" w:eastAsia="en-US"/>
        </w:rPr>
        <w:t>prom incomplete: about 20% of gas from subsoil takes several tens of the so-called companies, not dependent on monopoly. These are the private gas enterprises and the large oil companies which one part (</w:t>
      </w:r>
      <w:proofErr w:type="spellStart"/>
      <w:r w:rsidRPr="00B727D1">
        <w:rPr>
          <w:rFonts w:eastAsia="Calibri"/>
          <w:sz w:val="28"/>
          <w:szCs w:val="28"/>
          <w:lang w:val="en-US" w:eastAsia="en-US"/>
        </w:rPr>
        <w:t>Lukoil</w:t>
      </w:r>
      <w:proofErr w:type="spellEnd"/>
      <w:r w:rsidRPr="00B727D1">
        <w:rPr>
          <w:rFonts w:eastAsia="Calibri"/>
          <w:sz w:val="28"/>
          <w:szCs w:val="28"/>
          <w:lang w:val="en-US" w:eastAsia="en-US"/>
        </w:rPr>
        <w:t xml:space="preserve">, </w:t>
      </w:r>
      <w:proofErr w:type="spellStart"/>
      <w:r w:rsidRPr="00B727D1">
        <w:rPr>
          <w:rFonts w:eastAsia="Calibri"/>
          <w:sz w:val="28"/>
          <w:szCs w:val="28"/>
          <w:lang w:val="en-US" w:eastAsia="en-US"/>
        </w:rPr>
        <w:t>Rosneft</w:t>
      </w:r>
      <w:proofErr w:type="spellEnd"/>
      <w:r w:rsidRPr="00B727D1">
        <w:rPr>
          <w:rFonts w:eastAsia="Calibri"/>
          <w:sz w:val="28"/>
          <w:szCs w:val="28"/>
          <w:lang w:val="en-US" w:eastAsia="en-US"/>
        </w:rPr>
        <w:t>, the TNK-BP) considers gas as a perspective makeweight to core business, and another - is simply forced to conduct gas production as it is a passing product in case of oil extraction. These allegedly independent companies can deliver the gas to final consumers, only using a Gas</w:t>
      </w:r>
      <w:r>
        <w:rPr>
          <w:rFonts w:eastAsia="Calibri"/>
          <w:sz w:val="28"/>
          <w:szCs w:val="28"/>
          <w:lang w:val="en-US" w:eastAsia="en-US"/>
        </w:rPr>
        <w:t xml:space="preserve"> </w:t>
      </w:r>
      <w:r w:rsidRPr="00B727D1">
        <w:rPr>
          <w:rFonts w:eastAsia="Calibri"/>
          <w:sz w:val="28"/>
          <w:szCs w:val="28"/>
          <w:lang w:val="en-US" w:eastAsia="en-US"/>
        </w:rPr>
        <w:t>prom pipe and therefore are doomed to close work with monopoly and a complete dependence from it. For Gas</w:t>
      </w:r>
      <w:r>
        <w:rPr>
          <w:rFonts w:eastAsia="Calibri"/>
          <w:sz w:val="28"/>
          <w:szCs w:val="28"/>
          <w:lang w:val="en-US" w:eastAsia="en-US"/>
        </w:rPr>
        <w:t xml:space="preserve"> </w:t>
      </w:r>
      <w:r w:rsidRPr="00B727D1">
        <w:rPr>
          <w:rFonts w:eastAsia="Calibri"/>
          <w:sz w:val="28"/>
          <w:szCs w:val="28"/>
          <w:lang w:val="en-US" w:eastAsia="en-US"/>
        </w:rPr>
        <w:t xml:space="preserve">prom restriction of access to the Unified Gas Supply System (UGSS) remained until recently the key tool by means of which the monopoly constrained development of competitors. The company, for example, could refuse the conclusion of contracts for gas pumping, having referred to lack of capacities, or offered "independent" the least profitable (from the point of view of distance and rates) a transportation route. To build up long-term plans and the relationship with consumers in such conditions "independent" couldn't. In some </w:t>
      </w:r>
      <w:r w:rsidRPr="00B727D1">
        <w:rPr>
          <w:rFonts w:eastAsia="Calibri"/>
          <w:sz w:val="28"/>
          <w:szCs w:val="28"/>
          <w:lang w:val="en-US" w:eastAsia="en-US"/>
        </w:rPr>
        <w:lastRenderedPageBreak/>
        <w:t>cases the companies were forced to violate liabilities to partners and tried to have legal proceedings with Gas</w:t>
      </w:r>
      <w:r>
        <w:rPr>
          <w:rFonts w:eastAsia="Calibri"/>
          <w:sz w:val="28"/>
          <w:szCs w:val="28"/>
          <w:lang w:val="en-US" w:eastAsia="en-US"/>
        </w:rPr>
        <w:t xml:space="preserve"> </w:t>
      </w:r>
      <w:r w:rsidRPr="00B727D1">
        <w:rPr>
          <w:rFonts w:eastAsia="Calibri"/>
          <w:sz w:val="28"/>
          <w:szCs w:val="28"/>
          <w:lang w:val="en-US" w:eastAsia="en-US"/>
        </w:rPr>
        <w:t xml:space="preserve">prom, submitting claims FULL FACE, but that to the last got off only with scanty payments. At last, "independent" didn't allow and to connect new fields to ESG. A striking example unsuccessful attempts of the TNK-BP to connect to ESG the huge </w:t>
      </w:r>
      <w:proofErr w:type="spellStart"/>
      <w:r w:rsidRPr="00B727D1">
        <w:rPr>
          <w:rFonts w:eastAsia="Calibri"/>
          <w:sz w:val="28"/>
          <w:szCs w:val="28"/>
          <w:lang w:val="en-US" w:eastAsia="en-US"/>
        </w:rPr>
        <w:t>Kovykta</w:t>
      </w:r>
      <w:proofErr w:type="spellEnd"/>
      <w:r w:rsidRPr="00B727D1">
        <w:rPr>
          <w:rFonts w:eastAsia="Calibri"/>
          <w:sz w:val="28"/>
          <w:szCs w:val="28"/>
          <w:lang w:val="en-US" w:eastAsia="en-US"/>
        </w:rPr>
        <w:t xml:space="preserve"> field — the main gas storage room of Eastern Siberia</w:t>
      </w:r>
      <w:r>
        <w:rPr>
          <w:rFonts w:eastAsia="Calibri"/>
          <w:sz w:val="28"/>
          <w:szCs w:val="28"/>
          <w:lang w:val="en-US" w:eastAsia="en-US"/>
        </w:rPr>
        <w:t xml:space="preserve">, </w:t>
      </w:r>
      <w:r w:rsidRPr="00B727D1">
        <w:rPr>
          <w:rFonts w:eastAsia="Calibri"/>
          <w:sz w:val="28"/>
          <w:szCs w:val="28"/>
          <w:lang w:val="en-US" w:eastAsia="en-US"/>
        </w:rPr>
        <w:t>which, despite high degree of familiarity and proximity to the markets, isn't used yet. Such practice couldn't but bring to Gas</w:t>
      </w:r>
      <w:r>
        <w:rPr>
          <w:rFonts w:eastAsia="Calibri"/>
          <w:sz w:val="28"/>
          <w:szCs w:val="28"/>
          <w:lang w:val="en-US" w:eastAsia="en-US"/>
        </w:rPr>
        <w:t xml:space="preserve"> </w:t>
      </w:r>
      <w:r w:rsidRPr="00B727D1">
        <w:rPr>
          <w:rFonts w:eastAsia="Calibri"/>
          <w:sz w:val="28"/>
          <w:szCs w:val="28"/>
          <w:lang w:val="en-US" w:eastAsia="en-US"/>
        </w:rPr>
        <w:t xml:space="preserve">prom of additional benefits. A number of large assets of "independent" gas manufacturers </w:t>
      </w:r>
      <w:proofErr w:type="gramStart"/>
      <w:r w:rsidRPr="00B727D1">
        <w:rPr>
          <w:rFonts w:eastAsia="Calibri"/>
          <w:sz w:val="28"/>
          <w:szCs w:val="28"/>
          <w:lang w:val="en-US" w:eastAsia="en-US"/>
        </w:rPr>
        <w:t>was</w:t>
      </w:r>
      <w:proofErr w:type="gramEnd"/>
      <w:r w:rsidRPr="00B727D1">
        <w:rPr>
          <w:rFonts w:eastAsia="Calibri"/>
          <w:sz w:val="28"/>
          <w:szCs w:val="28"/>
          <w:lang w:val="en-US" w:eastAsia="en-US"/>
        </w:rPr>
        <w:t xml:space="preserve"> cheap bought up by monopoly. Many players signed almost oppressive agreements with Gas</w:t>
      </w:r>
      <w:r>
        <w:rPr>
          <w:rFonts w:eastAsia="Calibri"/>
          <w:sz w:val="28"/>
          <w:szCs w:val="28"/>
          <w:lang w:val="en-US" w:eastAsia="en-US"/>
        </w:rPr>
        <w:t xml:space="preserve"> </w:t>
      </w:r>
      <w:r w:rsidRPr="00B727D1">
        <w:rPr>
          <w:rFonts w:eastAsia="Calibri"/>
          <w:sz w:val="28"/>
          <w:szCs w:val="28"/>
          <w:lang w:val="en-US" w:eastAsia="en-US"/>
        </w:rPr>
        <w:t xml:space="preserve">prom, having agreed to hand over gas on an entrance to ESG on 20–30 dollars for one thousand cubic meters (current prices on gas near places of its production make 50–70 dollars). Someone reviewed the plans and braked with investments into gas production. Among the last, for example, </w:t>
      </w:r>
      <w:proofErr w:type="spellStart"/>
      <w:r w:rsidRPr="00B727D1">
        <w:rPr>
          <w:rFonts w:eastAsia="Calibri"/>
          <w:sz w:val="28"/>
          <w:szCs w:val="28"/>
          <w:lang w:val="en-US" w:eastAsia="en-US"/>
        </w:rPr>
        <w:t>Lukoil</w:t>
      </w:r>
      <w:proofErr w:type="spellEnd"/>
      <w:r w:rsidRPr="00B727D1">
        <w:rPr>
          <w:rFonts w:eastAsia="Calibri"/>
          <w:sz w:val="28"/>
          <w:szCs w:val="28"/>
          <w:lang w:val="en-US" w:eastAsia="en-US"/>
        </w:rPr>
        <w:t xml:space="preserve"> which after start in 2005 of the </w:t>
      </w:r>
      <w:proofErr w:type="spellStart"/>
      <w:r w:rsidRPr="00B727D1">
        <w:rPr>
          <w:rFonts w:eastAsia="Calibri"/>
          <w:sz w:val="28"/>
          <w:szCs w:val="28"/>
          <w:lang w:val="en-US" w:eastAsia="en-US"/>
        </w:rPr>
        <w:t>Nakhodka</w:t>
      </w:r>
      <w:proofErr w:type="spellEnd"/>
      <w:r w:rsidRPr="00B727D1">
        <w:rPr>
          <w:rFonts w:eastAsia="Calibri"/>
          <w:sz w:val="28"/>
          <w:szCs w:val="28"/>
          <w:lang w:val="en-US" w:eastAsia="en-US"/>
        </w:rPr>
        <w:t xml:space="preserve"> field considered the possibility of creation of the whole group of the gas </w:t>
      </w:r>
      <w:r>
        <w:rPr>
          <w:rFonts w:eastAsia="Calibri"/>
          <w:sz w:val="28"/>
          <w:szCs w:val="28"/>
          <w:lang w:val="en-US" w:eastAsia="en-US"/>
        </w:rPr>
        <w:t xml:space="preserve">entities in the </w:t>
      </w:r>
      <w:proofErr w:type="spellStart"/>
      <w:r>
        <w:rPr>
          <w:rFonts w:eastAsia="Calibri"/>
          <w:sz w:val="28"/>
          <w:szCs w:val="28"/>
          <w:lang w:val="en-US" w:eastAsia="en-US"/>
        </w:rPr>
        <w:t>Nadympurtazov</w:t>
      </w:r>
      <w:proofErr w:type="spellEnd"/>
      <w:r w:rsidRPr="00B727D1">
        <w:rPr>
          <w:rFonts w:eastAsia="Calibri"/>
          <w:sz w:val="28"/>
          <w:szCs w:val="28"/>
          <w:lang w:val="en-US" w:eastAsia="en-US"/>
        </w:rPr>
        <w:t xml:space="preserve"> Region of </w:t>
      </w:r>
      <w:proofErr w:type="spellStart"/>
      <w:r w:rsidRPr="00B727D1">
        <w:rPr>
          <w:rFonts w:eastAsia="Calibri"/>
          <w:sz w:val="28"/>
          <w:szCs w:val="28"/>
          <w:lang w:val="en-US" w:eastAsia="en-US"/>
        </w:rPr>
        <w:t>Yamalo-Nenets</w:t>
      </w:r>
      <w:proofErr w:type="spellEnd"/>
      <w:r w:rsidRPr="00B727D1">
        <w:rPr>
          <w:rFonts w:eastAsia="Calibri"/>
          <w:sz w:val="28"/>
          <w:szCs w:val="28"/>
          <w:lang w:val="en-US" w:eastAsia="en-US"/>
        </w:rPr>
        <w:t xml:space="preserve"> Autonomous Area, but was forced to moderate ambitions. The most surprising that, despite everything, for this decade competitors of Gas</w:t>
      </w:r>
      <w:r>
        <w:rPr>
          <w:rFonts w:eastAsia="Calibri"/>
          <w:sz w:val="28"/>
          <w:szCs w:val="28"/>
          <w:lang w:val="en-US" w:eastAsia="en-US"/>
        </w:rPr>
        <w:t xml:space="preserve"> </w:t>
      </w:r>
      <w:r w:rsidRPr="00B727D1">
        <w:rPr>
          <w:rFonts w:eastAsia="Calibri"/>
          <w:sz w:val="28"/>
          <w:szCs w:val="28"/>
          <w:lang w:val="en-US" w:eastAsia="en-US"/>
        </w:rPr>
        <w:t>prom doubled amount of gas production and a share in the market. It is obvious that change of the principles of business by Gas</w:t>
      </w:r>
      <w:r>
        <w:rPr>
          <w:rFonts w:eastAsia="Calibri"/>
          <w:sz w:val="28"/>
          <w:szCs w:val="28"/>
          <w:lang w:val="en-US" w:eastAsia="en-US"/>
        </w:rPr>
        <w:t xml:space="preserve"> </w:t>
      </w:r>
      <w:r w:rsidRPr="00B727D1">
        <w:rPr>
          <w:rFonts w:eastAsia="Calibri"/>
          <w:sz w:val="28"/>
          <w:szCs w:val="28"/>
          <w:lang w:val="en-US" w:eastAsia="en-US"/>
        </w:rPr>
        <w:t>prom was about to happen long ago. But only with adoption of the new government act it became possible to realize it in practice. From now on Gas</w:t>
      </w:r>
      <w:r>
        <w:rPr>
          <w:rFonts w:eastAsia="Calibri"/>
          <w:sz w:val="28"/>
          <w:szCs w:val="28"/>
          <w:lang w:val="en-US" w:eastAsia="en-US"/>
        </w:rPr>
        <w:t xml:space="preserve"> </w:t>
      </w:r>
      <w:r w:rsidRPr="00B727D1">
        <w:rPr>
          <w:rFonts w:eastAsia="Calibri"/>
          <w:sz w:val="28"/>
          <w:szCs w:val="28"/>
          <w:lang w:val="en-US" w:eastAsia="en-US"/>
        </w:rPr>
        <w:t>prom is regularly obliged to publish and send at the request of interested people’s information on availability of free capacities on separate routes of the Unified gas supply system. Besides, the company will shall open information on registration and the course of accomplishment of requests for pumping of gas and accession to a pipe. State companies it is necessary not only to tell everyone data on rates on separate points of entry and ESG exit. Earlier Gas</w:t>
      </w:r>
      <w:r>
        <w:rPr>
          <w:rFonts w:eastAsia="Calibri"/>
          <w:sz w:val="28"/>
          <w:szCs w:val="28"/>
          <w:lang w:val="en-US" w:eastAsia="en-US"/>
        </w:rPr>
        <w:t xml:space="preserve"> </w:t>
      </w:r>
      <w:r w:rsidRPr="00B727D1">
        <w:rPr>
          <w:rFonts w:eastAsia="Calibri"/>
          <w:sz w:val="28"/>
          <w:szCs w:val="28"/>
          <w:lang w:val="en-US" w:eastAsia="en-US"/>
        </w:rPr>
        <w:t>prom managed to convince regulators of need of increase in rates by the costly principle (like, cost value at us grows). Now it will be much more difficult to make it. According to new standards the company shall open detailed internal information on financial and economic results of work on gas transportation, in particular about structure of cost value of the corresponding services. Now Gas</w:t>
      </w:r>
      <w:r>
        <w:rPr>
          <w:rFonts w:eastAsia="Calibri"/>
          <w:sz w:val="28"/>
          <w:szCs w:val="28"/>
          <w:lang w:val="en-US" w:eastAsia="en-US"/>
        </w:rPr>
        <w:t xml:space="preserve"> </w:t>
      </w:r>
      <w:r w:rsidRPr="00B727D1">
        <w:rPr>
          <w:rFonts w:eastAsia="Calibri"/>
          <w:sz w:val="28"/>
          <w:szCs w:val="28"/>
          <w:lang w:val="en-US" w:eastAsia="en-US"/>
        </w:rPr>
        <w:t>prom will be obliged to report publicly for the cost of each kilometer of the laid pipe and each compressor station. The analysis of standards even forces to remember the ideas of the section of Gas</w:t>
      </w:r>
      <w:r>
        <w:rPr>
          <w:rFonts w:eastAsia="Calibri"/>
          <w:sz w:val="28"/>
          <w:szCs w:val="28"/>
          <w:lang w:val="en-US" w:eastAsia="en-US"/>
        </w:rPr>
        <w:t xml:space="preserve"> </w:t>
      </w:r>
      <w:r w:rsidRPr="00B727D1">
        <w:rPr>
          <w:rFonts w:eastAsia="Calibri"/>
          <w:sz w:val="28"/>
          <w:szCs w:val="28"/>
          <w:lang w:val="en-US" w:eastAsia="en-US"/>
        </w:rPr>
        <w:t>prom buried at the end of the last decade on exclusive transport and the competitive extracting units. Gas</w:t>
      </w:r>
      <w:r>
        <w:rPr>
          <w:rFonts w:eastAsia="Calibri"/>
          <w:sz w:val="28"/>
          <w:szCs w:val="28"/>
          <w:lang w:val="en-US" w:eastAsia="en-US"/>
        </w:rPr>
        <w:t xml:space="preserve"> </w:t>
      </w:r>
      <w:r w:rsidRPr="00B727D1">
        <w:rPr>
          <w:rFonts w:eastAsia="Calibri"/>
          <w:sz w:val="28"/>
          <w:szCs w:val="28"/>
          <w:lang w:val="en-US" w:eastAsia="en-US"/>
        </w:rPr>
        <w:t>prom needs to open information very in details: the salary with assignments, depreciation, etc. Now, when artificial barriers to connection to ESG are eliminated, the independent companies will actively undertake projects implementation on expansion of gas production. By 2020 independent could extract at least 200 billion cubic meters of gas and increase the home market share to 50%. Gas</w:t>
      </w:r>
      <w:r>
        <w:rPr>
          <w:rFonts w:eastAsia="Calibri"/>
          <w:sz w:val="28"/>
          <w:szCs w:val="28"/>
          <w:lang w:val="en-US" w:eastAsia="en-US"/>
        </w:rPr>
        <w:t xml:space="preserve"> </w:t>
      </w:r>
      <w:r w:rsidRPr="00B727D1">
        <w:rPr>
          <w:rFonts w:eastAsia="Calibri"/>
          <w:sz w:val="28"/>
          <w:szCs w:val="28"/>
          <w:lang w:val="en-US" w:eastAsia="en-US"/>
        </w:rPr>
        <w:t>prom if it, of course, doesn't decide to be engaged in pricing wars, unusual for it, should share very profitable market. The size of a lost profit can constitute for it about 10 billion dollars annually.</w:t>
      </w:r>
    </w:p>
    <w:p w:rsidR="00EE49E4" w:rsidRDefault="00EE49E4" w:rsidP="00B727D1">
      <w:pPr>
        <w:jc w:val="both"/>
        <w:rPr>
          <w:rFonts w:eastAsia="Calibri"/>
          <w:b/>
          <w:sz w:val="28"/>
          <w:szCs w:val="28"/>
          <w:lang w:val="en-US" w:eastAsia="en-US"/>
        </w:rPr>
      </w:pPr>
    </w:p>
    <w:p w:rsidR="007A221D" w:rsidRDefault="007A221D" w:rsidP="00B727D1">
      <w:pPr>
        <w:jc w:val="both"/>
        <w:rPr>
          <w:rFonts w:eastAsia="Calibri"/>
          <w:b/>
          <w:sz w:val="28"/>
          <w:szCs w:val="28"/>
          <w:lang w:val="en-US" w:eastAsia="en-US"/>
        </w:rPr>
      </w:pPr>
    </w:p>
    <w:p w:rsidR="007A221D" w:rsidRDefault="007A221D" w:rsidP="00B727D1">
      <w:pPr>
        <w:jc w:val="both"/>
        <w:rPr>
          <w:rFonts w:eastAsia="Calibri"/>
          <w:b/>
          <w:sz w:val="28"/>
          <w:szCs w:val="28"/>
          <w:lang w:val="en-US" w:eastAsia="en-US"/>
        </w:rPr>
      </w:pPr>
    </w:p>
    <w:p w:rsidR="00B727D1" w:rsidRPr="00B727D1" w:rsidRDefault="00B727D1" w:rsidP="00B727D1">
      <w:pPr>
        <w:jc w:val="both"/>
        <w:rPr>
          <w:rFonts w:eastAsia="Calibri"/>
          <w:b/>
          <w:sz w:val="28"/>
          <w:szCs w:val="28"/>
          <w:lang w:val="en-US" w:eastAsia="en-US"/>
        </w:rPr>
      </w:pPr>
      <w:r w:rsidRPr="00B727D1">
        <w:rPr>
          <w:rFonts w:eastAsia="Calibri"/>
          <w:b/>
          <w:sz w:val="28"/>
          <w:szCs w:val="28"/>
          <w:lang w:val="en-US" w:eastAsia="en-US"/>
        </w:rPr>
        <w:lastRenderedPageBreak/>
        <w:t>Questions</w:t>
      </w:r>
    </w:p>
    <w:p w:rsidR="00B727D1" w:rsidRPr="00EE49E4" w:rsidRDefault="00B727D1" w:rsidP="00B727D1">
      <w:pPr>
        <w:jc w:val="both"/>
        <w:rPr>
          <w:rFonts w:eastAsia="Calibri"/>
          <w:b/>
          <w:sz w:val="28"/>
          <w:szCs w:val="28"/>
          <w:lang w:val="en-US" w:eastAsia="en-US"/>
        </w:rPr>
      </w:pPr>
      <w:r w:rsidRPr="00B727D1">
        <w:rPr>
          <w:rFonts w:eastAsia="Calibri"/>
          <w:b/>
          <w:sz w:val="28"/>
          <w:szCs w:val="28"/>
          <w:lang w:val="en-US" w:eastAsia="en-US"/>
        </w:rPr>
        <w:t xml:space="preserve"> </w:t>
      </w:r>
      <w:r w:rsidRPr="00B727D1">
        <w:rPr>
          <w:rFonts w:eastAsia="Calibri"/>
          <w:sz w:val="28"/>
          <w:szCs w:val="28"/>
          <w:lang w:val="en-US" w:eastAsia="en-US"/>
        </w:rPr>
        <w:t>1. Explain on the example of Gas</w:t>
      </w:r>
      <w:r>
        <w:rPr>
          <w:rFonts w:eastAsia="Calibri"/>
          <w:sz w:val="28"/>
          <w:szCs w:val="28"/>
          <w:lang w:val="en-US" w:eastAsia="en-US"/>
        </w:rPr>
        <w:t xml:space="preserve"> </w:t>
      </w:r>
      <w:r w:rsidRPr="00B727D1">
        <w:rPr>
          <w:rFonts w:eastAsia="Calibri"/>
          <w:sz w:val="28"/>
          <w:szCs w:val="28"/>
          <w:lang w:val="en-US" w:eastAsia="en-US"/>
        </w:rPr>
        <w:t xml:space="preserve">prom in what economic feasibility of natural monopolies and why they require obligatory state regulation. </w:t>
      </w:r>
    </w:p>
    <w:p w:rsidR="00B727D1" w:rsidRPr="00B727D1" w:rsidRDefault="00B727D1" w:rsidP="00B727D1">
      <w:pPr>
        <w:jc w:val="both"/>
        <w:rPr>
          <w:rFonts w:eastAsia="Calibri"/>
          <w:sz w:val="28"/>
          <w:szCs w:val="28"/>
          <w:lang w:val="en-US" w:eastAsia="en-US"/>
        </w:rPr>
      </w:pPr>
      <w:r w:rsidRPr="00B727D1">
        <w:rPr>
          <w:rFonts w:eastAsia="Calibri"/>
          <w:sz w:val="28"/>
          <w:szCs w:val="28"/>
          <w:lang w:val="en-US" w:eastAsia="en-US"/>
        </w:rPr>
        <w:t>2. What</w:t>
      </w:r>
      <w:r w:rsidR="006E1ABA">
        <w:rPr>
          <w:rFonts w:eastAsia="Calibri"/>
          <w:sz w:val="28"/>
          <w:szCs w:val="28"/>
          <w:lang w:val="en-US" w:eastAsia="en-US"/>
        </w:rPr>
        <w:t xml:space="preserve"> are</w:t>
      </w:r>
      <w:r w:rsidRPr="00B727D1">
        <w:rPr>
          <w:rFonts w:eastAsia="Calibri"/>
          <w:sz w:val="28"/>
          <w:szCs w:val="28"/>
          <w:lang w:val="en-US" w:eastAsia="en-US"/>
        </w:rPr>
        <w:t xml:space="preserve"> exclusive benefits of </w:t>
      </w:r>
      <w:r w:rsidR="006E1ABA" w:rsidRPr="00B727D1">
        <w:rPr>
          <w:rFonts w:eastAsia="Calibri"/>
          <w:sz w:val="28"/>
          <w:szCs w:val="28"/>
          <w:lang w:val="en-US" w:eastAsia="en-US"/>
        </w:rPr>
        <w:t>Gas</w:t>
      </w:r>
      <w:r w:rsidR="006E1ABA">
        <w:rPr>
          <w:rFonts w:eastAsia="Calibri"/>
          <w:sz w:val="28"/>
          <w:szCs w:val="28"/>
          <w:lang w:val="en-US" w:eastAsia="en-US"/>
        </w:rPr>
        <w:t xml:space="preserve"> </w:t>
      </w:r>
      <w:r w:rsidRPr="00B727D1">
        <w:rPr>
          <w:rFonts w:eastAsia="Calibri"/>
          <w:sz w:val="28"/>
          <w:szCs w:val="28"/>
          <w:lang w:val="en-US" w:eastAsia="en-US"/>
        </w:rPr>
        <w:t xml:space="preserve">prom and how they promoted receipt of a monopoly excess profit by </w:t>
      </w:r>
      <w:r w:rsidR="006E1ABA" w:rsidRPr="00B727D1">
        <w:rPr>
          <w:rFonts w:eastAsia="Calibri"/>
          <w:sz w:val="28"/>
          <w:szCs w:val="28"/>
          <w:lang w:val="en-US" w:eastAsia="en-US"/>
        </w:rPr>
        <w:t>Gas</w:t>
      </w:r>
      <w:r w:rsidR="006E1ABA">
        <w:rPr>
          <w:rFonts w:eastAsia="Calibri"/>
          <w:sz w:val="28"/>
          <w:szCs w:val="28"/>
          <w:lang w:val="en-US" w:eastAsia="en-US"/>
        </w:rPr>
        <w:t xml:space="preserve"> </w:t>
      </w:r>
      <w:r w:rsidRPr="00B727D1">
        <w:rPr>
          <w:rFonts w:eastAsia="Calibri"/>
          <w:sz w:val="28"/>
          <w:szCs w:val="28"/>
          <w:lang w:val="en-US" w:eastAsia="en-US"/>
        </w:rPr>
        <w:t xml:space="preserve">prom consisted in? </w:t>
      </w:r>
    </w:p>
    <w:p w:rsidR="00B727D1" w:rsidRPr="00B727D1" w:rsidRDefault="00B727D1" w:rsidP="00B727D1">
      <w:pPr>
        <w:jc w:val="both"/>
        <w:rPr>
          <w:rFonts w:eastAsia="Calibri"/>
          <w:sz w:val="28"/>
          <w:szCs w:val="28"/>
          <w:lang w:val="en-US" w:eastAsia="en-US"/>
        </w:rPr>
      </w:pPr>
      <w:r w:rsidRPr="00B727D1">
        <w:rPr>
          <w:rFonts w:eastAsia="Calibri"/>
          <w:sz w:val="28"/>
          <w:szCs w:val="28"/>
          <w:lang w:val="en-US" w:eastAsia="en-US"/>
        </w:rPr>
        <w:t xml:space="preserve">3. Give an example of artificial and natural barriers of an entrance to a gas transportation industry, and also in a gas production industry. </w:t>
      </w:r>
    </w:p>
    <w:p w:rsidR="00B727D1" w:rsidRPr="00B727D1" w:rsidRDefault="00B727D1" w:rsidP="00B727D1">
      <w:pPr>
        <w:jc w:val="both"/>
        <w:rPr>
          <w:rFonts w:eastAsia="Calibri"/>
          <w:sz w:val="28"/>
          <w:szCs w:val="28"/>
          <w:lang w:val="en-US" w:eastAsia="en-US"/>
        </w:rPr>
      </w:pPr>
      <w:r w:rsidRPr="00B727D1">
        <w:rPr>
          <w:rFonts w:eastAsia="Calibri"/>
          <w:sz w:val="28"/>
          <w:szCs w:val="28"/>
          <w:lang w:val="en-US" w:eastAsia="en-US"/>
        </w:rPr>
        <w:t xml:space="preserve">4. To what type of market </w:t>
      </w:r>
      <w:r w:rsidR="006E1ABA" w:rsidRPr="00B727D1">
        <w:rPr>
          <w:rFonts w:eastAsia="Calibri"/>
          <w:sz w:val="28"/>
          <w:szCs w:val="28"/>
          <w:lang w:val="en-US" w:eastAsia="en-US"/>
        </w:rPr>
        <w:t xml:space="preserve">structures </w:t>
      </w:r>
      <w:r w:rsidR="006E1ABA">
        <w:rPr>
          <w:rFonts w:eastAsia="Calibri"/>
          <w:sz w:val="28"/>
          <w:szCs w:val="28"/>
          <w:lang w:val="en-US" w:eastAsia="en-US"/>
        </w:rPr>
        <w:t xml:space="preserve">is it </w:t>
      </w:r>
      <w:r w:rsidRPr="00B727D1">
        <w:rPr>
          <w:rFonts w:eastAsia="Calibri"/>
          <w:sz w:val="28"/>
          <w:szCs w:val="28"/>
          <w:lang w:val="en-US" w:eastAsia="en-US"/>
        </w:rPr>
        <w:t xml:space="preserve">possible to carry a gas production industry before entering of standards of disclosure of information by subjects of natural monopolies? </w:t>
      </w:r>
    </w:p>
    <w:p w:rsidR="00B727D1" w:rsidRPr="00B727D1" w:rsidRDefault="00B727D1" w:rsidP="00B727D1">
      <w:pPr>
        <w:jc w:val="both"/>
        <w:rPr>
          <w:rFonts w:eastAsia="Calibri"/>
          <w:sz w:val="28"/>
          <w:szCs w:val="28"/>
          <w:lang w:val="en-US" w:eastAsia="en-US"/>
        </w:rPr>
      </w:pPr>
      <w:r w:rsidRPr="00B727D1">
        <w:rPr>
          <w:rFonts w:eastAsia="Calibri"/>
          <w:sz w:val="28"/>
          <w:szCs w:val="28"/>
          <w:lang w:val="en-US" w:eastAsia="en-US"/>
        </w:rPr>
        <w:t>5. How</w:t>
      </w:r>
      <w:r w:rsidR="006E1ABA">
        <w:rPr>
          <w:rFonts w:eastAsia="Calibri"/>
          <w:sz w:val="28"/>
          <w:szCs w:val="28"/>
          <w:lang w:val="en-US" w:eastAsia="en-US"/>
        </w:rPr>
        <w:t xml:space="preserve"> does</w:t>
      </w:r>
      <w:r w:rsidRPr="00B727D1">
        <w:rPr>
          <w:rFonts w:eastAsia="Calibri"/>
          <w:sz w:val="28"/>
          <w:szCs w:val="28"/>
          <w:lang w:val="en-US" w:eastAsia="en-US"/>
        </w:rPr>
        <w:t xml:space="preserve"> entering of standards of disclosure of information by subjects of natural monopolies promoted an improvement of competition in the gas industry? </w:t>
      </w:r>
    </w:p>
    <w:p w:rsidR="00B727D1" w:rsidRPr="00B727D1" w:rsidRDefault="00B727D1" w:rsidP="00B727D1">
      <w:pPr>
        <w:jc w:val="both"/>
        <w:rPr>
          <w:rFonts w:eastAsia="Calibri"/>
          <w:sz w:val="28"/>
          <w:szCs w:val="28"/>
          <w:lang w:val="en-US" w:eastAsia="en-US"/>
        </w:rPr>
      </w:pPr>
    </w:p>
    <w:p w:rsidR="00B727D1" w:rsidRPr="00B727D1" w:rsidRDefault="00B727D1" w:rsidP="00B727D1">
      <w:pPr>
        <w:spacing w:after="200" w:line="276" w:lineRule="auto"/>
        <w:jc w:val="center"/>
        <w:rPr>
          <w:rFonts w:eastAsia="Calibri"/>
          <w:sz w:val="28"/>
          <w:szCs w:val="28"/>
          <w:lang w:val="en-US" w:eastAsia="en-US"/>
        </w:rPr>
      </w:pPr>
      <w:proofErr w:type="gramStart"/>
      <w:r w:rsidRPr="00B727D1">
        <w:rPr>
          <w:rFonts w:eastAsia="Calibri"/>
          <w:b/>
          <w:sz w:val="28"/>
          <w:szCs w:val="28"/>
          <w:lang w:val="en-US" w:eastAsia="en-US"/>
        </w:rPr>
        <w:t>Case 4 Government budget</w:t>
      </w:r>
      <w:r w:rsidRPr="00B727D1">
        <w:rPr>
          <w:rFonts w:eastAsia="Calibri"/>
          <w:sz w:val="28"/>
          <w:szCs w:val="28"/>
          <w:lang w:val="en-US" w:eastAsia="en-US"/>
        </w:rPr>
        <w:t>.</w:t>
      </w:r>
      <w:proofErr w:type="gramEnd"/>
    </w:p>
    <w:p w:rsidR="006E1ABA" w:rsidRPr="006E1ABA" w:rsidRDefault="00B727D1" w:rsidP="006E1ABA">
      <w:pPr>
        <w:ind w:firstLine="708"/>
        <w:jc w:val="both"/>
        <w:rPr>
          <w:rFonts w:eastAsia="Calibri"/>
          <w:sz w:val="28"/>
          <w:szCs w:val="28"/>
          <w:lang w:val="en-US" w:eastAsia="en-US"/>
        </w:rPr>
      </w:pPr>
      <w:r w:rsidRPr="00B727D1">
        <w:rPr>
          <w:rFonts w:eastAsia="Calibri"/>
          <w:sz w:val="28"/>
          <w:szCs w:val="28"/>
          <w:lang w:val="en-US" w:eastAsia="en-US"/>
        </w:rPr>
        <w:t xml:space="preserve">Social expenses VS investments </w:t>
      </w:r>
      <w:proofErr w:type="gramStart"/>
      <w:r w:rsidRPr="00B727D1">
        <w:rPr>
          <w:rFonts w:eastAsia="Calibri"/>
          <w:sz w:val="28"/>
          <w:szCs w:val="28"/>
          <w:lang w:val="en-US" w:eastAsia="en-US"/>
        </w:rPr>
        <w:t>Even</w:t>
      </w:r>
      <w:proofErr w:type="gramEnd"/>
      <w:r w:rsidRPr="00B727D1">
        <w:rPr>
          <w:rFonts w:eastAsia="Calibri"/>
          <w:sz w:val="28"/>
          <w:szCs w:val="28"/>
          <w:lang w:val="en-US" w:eastAsia="en-US"/>
        </w:rPr>
        <w:t xml:space="preserve"> after the economic crisis of 2008-2009 central government budget deficit of the Russian Federation doesn't exceed 4% of GDP. Against the background of other countries it very little, for example, in the USA deficit makes about 9-10% of GDP. The reason of our rather modest budget balance — higher in comparison with expected an oil price. In 2011 the budget of the Russian Federation will be balanced in case of an oil price of 109 dollars for barrel. For comparison: budgets of 2007-2008 were balanced at the cost of oil respectively 41 and 65 dollars for barrel. Almost double growth of the oil price "balancing" the budget — the investigation of the enormous additional account liabilities assumed by the state in the last crisis. A lion's part of these expenses has social character and can't be quickly curtailed without painful social reforms (like </w:t>
      </w:r>
      <w:r w:rsidR="006E1ABA" w:rsidRPr="00B727D1">
        <w:rPr>
          <w:rFonts w:eastAsia="Calibri"/>
          <w:sz w:val="28"/>
          <w:szCs w:val="28"/>
          <w:lang w:val="en-US" w:eastAsia="en-US"/>
        </w:rPr>
        <w:t>rising</w:t>
      </w:r>
      <w:r w:rsidRPr="00B727D1">
        <w:rPr>
          <w:rFonts w:eastAsia="Calibri"/>
          <w:sz w:val="28"/>
          <w:szCs w:val="28"/>
          <w:lang w:val="en-US" w:eastAsia="en-US"/>
        </w:rPr>
        <w:t xml:space="preserve"> the retirement age, reducing the budget sphere etc.). Even in crisis 2009 real incomes of the population remained at the pre-crisis level. For example, increase in pensions took place four times and constituted 35 percent. Increase in social liabilities leads to change of structure of the government budget. Growth of transfers inevitably leads to reducing investment expenses. Today the task by 2013 is set to reduce budget deficit twice in comparison with 2009 — to 2</w:t>
      </w:r>
      <w:proofErr w:type="gramStart"/>
      <w:r w:rsidRPr="00B727D1">
        <w:rPr>
          <w:rFonts w:eastAsia="Calibri"/>
          <w:sz w:val="28"/>
          <w:szCs w:val="28"/>
          <w:lang w:val="en-US" w:eastAsia="en-US"/>
        </w:rPr>
        <w:t>,9</w:t>
      </w:r>
      <w:proofErr w:type="gramEnd"/>
      <w:r w:rsidRPr="00B727D1">
        <w:rPr>
          <w:rFonts w:eastAsia="Calibri"/>
          <w:sz w:val="28"/>
          <w:szCs w:val="28"/>
          <w:lang w:val="en-US" w:eastAsia="en-US"/>
        </w:rPr>
        <w:t xml:space="preserve">% of GDP by 2015 to come to the deficit free budget. According to the budget statement of 2011-2015, the relation of budgeted expenses to GDP systematically decreases. If, as expected, in 2010 expenses of the federal budget constitute 22,7% of GDP, then in the 2011th — only 21,2%, and to the 2013th will decrease to 19,7%. More particularly — by 2013 they will decrease on 12 of 14 articles of budgeted expenses on functional classification. And even "a sacred cow" — expenses on social policy in the next two years will undergo to reduction. </w:t>
      </w:r>
      <w:proofErr w:type="gramStart"/>
      <w:r w:rsidRPr="00B727D1">
        <w:rPr>
          <w:rFonts w:eastAsia="Calibri"/>
          <w:sz w:val="28"/>
          <w:szCs w:val="28"/>
          <w:lang w:val="en-US" w:eastAsia="en-US"/>
        </w:rPr>
        <w:t>Stable growth</w:t>
      </w:r>
      <w:r w:rsidR="006E1ABA">
        <w:rPr>
          <w:rFonts w:eastAsia="Calibri"/>
          <w:sz w:val="28"/>
          <w:szCs w:val="28"/>
          <w:lang w:val="en-US" w:eastAsia="en-US"/>
        </w:rPr>
        <w:t xml:space="preserve"> </w:t>
      </w:r>
      <w:r w:rsidR="006E1ABA" w:rsidRPr="006E1ABA">
        <w:rPr>
          <w:rFonts w:eastAsia="Calibri"/>
          <w:sz w:val="28"/>
          <w:szCs w:val="28"/>
          <w:lang w:val="en-US" w:eastAsia="en-US"/>
        </w:rPr>
        <w:t>national debt".</w:t>
      </w:r>
      <w:proofErr w:type="gramEnd"/>
      <w:r w:rsidR="006E1ABA" w:rsidRPr="006E1ABA">
        <w:rPr>
          <w:rFonts w:eastAsia="Calibri"/>
          <w:sz w:val="28"/>
          <w:szCs w:val="28"/>
          <w:lang w:val="en-US" w:eastAsia="en-US"/>
        </w:rPr>
        <w:t xml:space="preserve"> The main reducing budget deficit is planned mainly due to increase in taxes. The severance tax (MET) will be increased by natural gas (for 61% since 2011), excises on oil products, tobacco and alcohol, it is planned to introduce export duties on copper and nickel. Decrease in social expenses of the state is caused first of all by increase in rates of insurance premiums which allow </w:t>
      </w:r>
      <w:proofErr w:type="gramStart"/>
      <w:r w:rsidR="006E1ABA" w:rsidRPr="006E1ABA">
        <w:rPr>
          <w:rFonts w:eastAsia="Calibri"/>
          <w:sz w:val="28"/>
          <w:szCs w:val="28"/>
          <w:lang w:val="en-US" w:eastAsia="en-US"/>
        </w:rPr>
        <w:t>to reduce</w:t>
      </w:r>
      <w:proofErr w:type="gramEnd"/>
      <w:r w:rsidR="006E1ABA" w:rsidRPr="006E1ABA">
        <w:rPr>
          <w:rFonts w:eastAsia="Calibri"/>
          <w:sz w:val="28"/>
          <w:szCs w:val="28"/>
          <w:lang w:val="en-US" w:eastAsia="en-US"/>
        </w:rPr>
        <w:t xml:space="preserve"> deficits of funds of pension, medical and social insurance. Thus, social </w:t>
      </w:r>
      <w:r w:rsidR="006E1ABA" w:rsidRPr="006E1ABA">
        <w:rPr>
          <w:rFonts w:eastAsia="Calibri"/>
          <w:sz w:val="28"/>
          <w:szCs w:val="28"/>
          <w:lang w:val="en-US" w:eastAsia="en-US"/>
        </w:rPr>
        <w:lastRenderedPageBreak/>
        <w:t>liabilities of the state aren't reduced, and restacked on business by increase in the tax load — and in general continue to grow. The project provides simultaneous decrease in deficit of regional budgets (from 0</w:t>
      </w:r>
      <w:proofErr w:type="gramStart"/>
      <w:r w:rsidR="006E1ABA" w:rsidRPr="006E1ABA">
        <w:rPr>
          <w:rFonts w:eastAsia="Calibri"/>
          <w:sz w:val="28"/>
          <w:szCs w:val="28"/>
          <w:lang w:val="en-US" w:eastAsia="en-US"/>
        </w:rPr>
        <w:t>,9</w:t>
      </w:r>
      <w:proofErr w:type="gramEnd"/>
      <w:r w:rsidR="006E1ABA" w:rsidRPr="006E1ABA">
        <w:rPr>
          <w:rFonts w:eastAsia="Calibri"/>
          <w:sz w:val="28"/>
          <w:szCs w:val="28"/>
          <w:lang w:val="en-US" w:eastAsia="en-US"/>
        </w:rPr>
        <w:t xml:space="preserve">% of GDP in 2010 to 0,5% of GDP in the 2012th and 0,2% of GDP in the 2013th) and amounts of their debt — from 923,9 billion rubles for January 1, 2011 to 597 billion for January 1, 2014. Mainly it will be reached at the expense of taxes on small business. Since January 1, 2011 scope of system of the taxation in the form of a unified imputed income tax will be reduced step by step. Expansion of scope of patent system of the taxation from 69 to 92 types of activity will allow </w:t>
      </w:r>
      <w:proofErr w:type="gramStart"/>
      <w:r w:rsidR="006E1ABA" w:rsidRPr="006E1ABA">
        <w:rPr>
          <w:rFonts w:eastAsia="Calibri"/>
          <w:sz w:val="28"/>
          <w:szCs w:val="28"/>
          <w:lang w:val="en-US" w:eastAsia="en-US"/>
        </w:rPr>
        <w:t>to increase</w:t>
      </w:r>
      <w:proofErr w:type="gramEnd"/>
      <w:r w:rsidR="006E1ABA" w:rsidRPr="006E1ABA">
        <w:rPr>
          <w:rFonts w:eastAsia="Calibri"/>
          <w:sz w:val="28"/>
          <w:szCs w:val="28"/>
          <w:lang w:val="en-US" w:eastAsia="en-US"/>
        </w:rPr>
        <w:t xml:space="preserve"> receipts in local budgets, and reducing scope of a unified imputed income tax will increase the number of taxpayers of a general regime of the taxation that will allow to increase tax revenues from them in regional budgets. </w:t>
      </w:r>
    </w:p>
    <w:p w:rsidR="006E1ABA" w:rsidRPr="006E1ABA" w:rsidRDefault="006E1ABA" w:rsidP="006E1ABA">
      <w:pPr>
        <w:ind w:firstLine="708"/>
        <w:jc w:val="both"/>
        <w:rPr>
          <w:rFonts w:eastAsia="Calibri"/>
          <w:b/>
          <w:sz w:val="28"/>
          <w:szCs w:val="28"/>
          <w:lang w:val="en-US" w:eastAsia="en-US"/>
        </w:rPr>
      </w:pPr>
    </w:p>
    <w:p w:rsidR="006E1ABA" w:rsidRPr="006E1ABA" w:rsidRDefault="006E1ABA" w:rsidP="006E1ABA">
      <w:pPr>
        <w:ind w:firstLine="708"/>
        <w:jc w:val="both"/>
        <w:rPr>
          <w:rFonts w:eastAsia="Calibri"/>
          <w:b/>
          <w:sz w:val="28"/>
          <w:szCs w:val="28"/>
          <w:lang w:val="en-US" w:eastAsia="en-US"/>
        </w:rPr>
      </w:pPr>
      <w:r w:rsidRPr="006E1ABA">
        <w:rPr>
          <w:rFonts w:eastAsia="Calibri"/>
          <w:b/>
          <w:sz w:val="28"/>
          <w:szCs w:val="28"/>
          <w:lang w:val="en-US" w:eastAsia="en-US"/>
        </w:rPr>
        <w:t xml:space="preserve">Questions </w:t>
      </w:r>
    </w:p>
    <w:p w:rsidR="006E1ABA" w:rsidRPr="006E1ABA" w:rsidRDefault="006E1ABA" w:rsidP="006E1ABA">
      <w:pPr>
        <w:ind w:firstLine="708"/>
        <w:jc w:val="both"/>
        <w:rPr>
          <w:rFonts w:eastAsia="Calibri"/>
          <w:sz w:val="28"/>
          <w:szCs w:val="28"/>
          <w:lang w:val="en-US" w:eastAsia="en-US"/>
        </w:rPr>
      </w:pPr>
      <w:r w:rsidRPr="006E1ABA">
        <w:rPr>
          <w:rFonts w:eastAsia="Calibri"/>
          <w:sz w:val="28"/>
          <w:szCs w:val="28"/>
          <w:lang w:val="en-US" w:eastAsia="en-US"/>
        </w:rPr>
        <w:t xml:space="preserve">1. Why </w:t>
      </w:r>
      <w:r>
        <w:rPr>
          <w:rFonts w:eastAsia="Calibri"/>
          <w:sz w:val="28"/>
          <w:szCs w:val="28"/>
          <w:lang w:val="en-US" w:eastAsia="en-US"/>
        </w:rPr>
        <w:t xml:space="preserve">does </w:t>
      </w:r>
      <w:r w:rsidRPr="006E1ABA">
        <w:rPr>
          <w:rFonts w:eastAsia="Calibri"/>
          <w:sz w:val="28"/>
          <w:szCs w:val="28"/>
          <w:lang w:val="en-US" w:eastAsia="en-US"/>
        </w:rPr>
        <w:t>the extent of budget deficit or surp</w:t>
      </w:r>
      <w:r>
        <w:rPr>
          <w:rFonts w:eastAsia="Calibri"/>
          <w:sz w:val="28"/>
          <w:szCs w:val="28"/>
          <w:lang w:val="en-US" w:eastAsia="en-US"/>
        </w:rPr>
        <w:t>lus in the Russian Federation determine</w:t>
      </w:r>
      <w:r w:rsidRPr="006E1ABA">
        <w:rPr>
          <w:rFonts w:eastAsia="Calibri"/>
          <w:sz w:val="28"/>
          <w:szCs w:val="28"/>
          <w:lang w:val="en-US" w:eastAsia="en-US"/>
        </w:rPr>
        <w:t xml:space="preserve"> first of all by oil prices in the world market? </w:t>
      </w:r>
    </w:p>
    <w:p w:rsidR="006E1ABA" w:rsidRPr="006E1ABA" w:rsidRDefault="006E1ABA" w:rsidP="006E1ABA">
      <w:pPr>
        <w:ind w:firstLine="708"/>
        <w:jc w:val="both"/>
        <w:rPr>
          <w:rFonts w:eastAsia="Calibri"/>
          <w:sz w:val="28"/>
          <w:szCs w:val="28"/>
          <w:lang w:val="en-US" w:eastAsia="en-US"/>
        </w:rPr>
      </w:pPr>
      <w:r w:rsidRPr="006E1ABA">
        <w:rPr>
          <w:rFonts w:eastAsia="Calibri"/>
          <w:sz w:val="28"/>
          <w:szCs w:val="28"/>
          <w:lang w:val="en-US" w:eastAsia="en-US"/>
        </w:rPr>
        <w:t xml:space="preserve">2. What </w:t>
      </w:r>
      <w:r>
        <w:rPr>
          <w:rFonts w:eastAsia="Calibri"/>
          <w:sz w:val="28"/>
          <w:szCs w:val="28"/>
          <w:lang w:val="en-US" w:eastAsia="en-US"/>
        </w:rPr>
        <w:t xml:space="preserve">are </w:t>
      </w:r>
      <w:r w:rsidRPr="006E1ABA">
        <w:rPr>
          <w:rFonts w:eastAsia="Calibri"/>
          <w:sz w:val="28"/>
          <w:szCs w:val="28"/>
          <w:lang w:val="en-US" w:eastAsia="en-US"/>
        </w:rPr>
        <w:t>priorities of devel</w:t>
      </w:r>
      <w:r>
        <w:rPr>
          <w:rFonts w:eastAsia="Calibri"/>
          <w:sz w:val="28"/>
          <w:szCs w:val="28"/>
          <w:lang w:val="en-US" w:eastAsia="en-US"/>
        </w:rPr>
        <w:t xml:space="preserve">opment of economy of Russia </w:t>
      </w:r>
      <w:r w:rsidRPr="006E1ABA">
        <w:rPr>
          <w:rFonts w:eastAsia="Calibri"/>
          <w:sz w:val="28"/>
          <w:szCs w:val="28"/>
          <w:lang w:val="en-US" w:eastAsia="en-US"/>
        </w:rPr>
        <w:t>known to you? The structure of the government budget which was how described above</w:t>
      </w:r>
      <w:r>
        <w:rPr>
          <w:rFonts w:eastAsia="Calibri"/>
          <w:sz w:val="28"/>
          <w:szCs w:val="28"/>
          <w:lang w:val="en-US" w:eastAsia="en-US"/>
        </w:rPr>
        <w:t xml:space="preserve"> does </w:t>
      </w:r>
      <w:r w:rsidRPr="006E1ABA">
        <w:rPr>
          <w:rFonts w:eastAsia="Calibri"/>
          <w:sz w:val="28"/>
          <w:szCs w:val="28"/>
          <w:lang w:val="en-US" w:eastAsia="en-US"/>
        </w:rPr>
        <w:t xml:space="preserve">promotes achievement of these priorities? </w:t>
      </w:r>
    </w:p>
    <w:p w:rsidR="006E1ABA" w:rsidRPr="006E1ABA" w:rsidRDefault="006E1ABA" w:rsidP="006E1ABA">
      <w:pPr>
        <w:ind w:firstLine="708"/>
        <w:jc w:val="both"/>
        <w:rPr>
          <w:rFonts w:eastAsia="Calibri"/>
          <w:sz w:val="28"/>
          <w:szCs w:val="28"/>
          <w:lang w:val="en-US" w:eastAsia="en-US"/>
        </w:rPr>
      </w:pPr>
      <w:r w:rsidRPr="006E1ABA">
        <w:rPr>
          <w:rFonts w:eastAsia="Calibri"/>
          <w:sz w:val="28"/>
          <w:szCs w:val="28"/>
          <w:lang w:val="en-US" w:eastAsia="en-US"/>
        </w:rPr>
        <w:t xml:space="preserve">3. Explain the macroeconomic mechanism of replacement of investments in case of increase in social transfers. </w:t>
      </w:r>
    </w:p>
    <w:p w:rsidR="006E1ABA" w:rsidRPr="006E1ABA" w:rsidRDefault="006E1ABA" w:rsidP="006E1ABA">
      <w:pPr>
        <w:ind w:firstLine="708"/>
        <w:jc w:val="both"/>
        <w:rPr>
          <w:rFonts w:eastAsia="Calibri"/>
          <w:sz w:val="28"/>
          <w:szCs w:val="28"/>
          <w:lang w:val="en-US" w:eastAsia="en-US"/>
        </w:rPr>
      </w:pPr>
      <w:r w:rsidRPr="006E1ABA">
        <w:rPr>
          <w:rFonts w:eastAsia="Calibri"/>
          <w:sz w:val="28"/>
          <w:szCs w:val="28"/>
          <w:lang w:val="en-US" w:eastAsia="en-US"/>
        </w:rPr>
        <w:t>4. What</w:t>
      </w:r>
      <w:r>
        <w:rPr>
          <w:rFonts w:eastAsia="Calibri"/>
          <w:sz w:val="28"/>
          <w:szCs w:val="28"/>
          <w:lang w:val="en-US" w:eastAsia="en-US"/>
        </w:rPr>
        <w:t xml:space="preserve"> </w:t>
      </w:r>
      <w:r w:rsidRPr="006E1ABA">
        <w:rPr>
          <w:rFonts w:eastAsia="Calibri"/>
          <w:sz w:val="28"/>
          <w:szCs w:val="28"/>
          <w:lang w:val="en-US" w:eastAsia="en-US"/>
        </w:rPr>
        <w:t>will lead</w:t>
      </w:r>
      <w:r>
        <w:rPr>
          <w:rFonts w:eastAsia="Calibri"/>
          <w:sz w:val="28"/>
          <w:szCs w:val="28"/>
          <w:lang w:val="en-US" w:eastAsia="en-US"/>
        </w:rPr>
        <w:t xml:space="preserve"> to</w:t>
      </w:r>
      <w:r w:rsidRPr="006E1ABA">
        <w:rPr>
          <w:rFonts w:eastAsia="Calibri"/>
          <w:sz w:val="28"/>
          <w:szCs w:val="28"/>
          <w:lang w:val="en-US" w:eastAsia="en-US"/>
        </w:rPr>
        <w:t xml:space="preserve"> increase in social expenses of the state in case of the invariable production rate (GDP) to? </w:t>
      </w:r>
    </w:p>
    <w:p w:rsidR="00AB5821" w:rsidRPr="00B75CF0" w:rsidRDefault="006E1ABA" w:rsidP="006E1ABA">
      <w:pPr>
        <w:ind w:firstLine="708"/>
        <w:jc w:val="both"/>
        <w:rPr>
          <w:rFonts w:eastAsia="Calibri"/>
          <w:sz w:val="28"/>
          <w:szCs w:val="28"/>
          <w:lang w:val="en-US" w:eastAsia="en-US"/>
        </w:rPr>
      </w:pPr>
      <w:r w:rsidRPr="006E1ABA">
        <w:rPr>
          <w:rFonts w:eastAsia="Calibri"/>
          <w:sz w:val="28"/>
          <w:szCs w:val="28"/>
          <w:lang w:val="en-US" w:eastAsia="en-US"/>
        </w:rPr>
        <w:t xml:space="preserve">5. How </w:t>
      </w:r>
      <w:r>
        <w:rPr>
          <w:rFonts w:eastAsia="Calibri"/>
          <w:sz w:val="28"/>
          <w:szCs w:val="28"/>
          <w:lang w:val="en-US" w:eastAsia="en-US"/>
        </w:rPr>
        <w:t xml:space="preserve">does </w:t>
      </w:r>
      <w:r w:rsidRPr="006E1ABA">
        <w:rPr>
          <w:rFonts w:eastAsia="Calibri"/>
          <w:sz w:val="28"/>
          <w:szCs w:val="28"/>
          <w:lang w:val="en-US" w:eastAsia="en-US"/>
        </w:rPr>
        <w:t>it become possible to cut social expenses of the government budget, without having reduced the income of receivers of social payments?</w:t>
      </w:r>
    </w:p>
    <w:p w:rsidR="00B727D1" w:rsidRDefault="00B727D1" w:rsidP="006E1ABA">
      <w:pPr>
        <w:jc w:val="both"/>
        <w:rPr>
          <w:rFonts w:eastAsia="Calibri"/>
          <w:sz w:val="28"/>
          <w:szCs w:val="28"/>
          <w:lang w:val="en-US" w:eastAsia="en-US"/>
        </w:rPr>
      </w:pPr>
    </w:p>
    <w:p w:rsidR="006E1ABA" w:rsidRPr="006E1ABA" w:rsidRDefault="006E1ABA" w:rsidP="006E1ABA">
      <w:pPr>
        <w:jc w:val="center"/>
        <w:rPr>
          <w:rFonts w:eastAsia="Calibri"/>
          <w:b/>
          <w:sz w:val="28"/>
          <w:szCs w:val="28"/>
          <w:lang w:val="en-US" w:eastAsia="en-US"/>
        </w:rPr>
      </w:pPr>
      <w:proofErr w:type="gramStart"/>
      <w:r w:rsidRPr="006E1ABA">
        <w:rPr>
          <w:rFonts w:eastAsia="Calibri"/>
          <w:b/>
          <w:sz w:val="28"/>
          <w:szCs w:val="28"/>
          <w:lang w:val="en-US" w:eastAsia="en-US"/>
        </w:rPr>
        <w:t>Case 5.</w:t>
      </w:r>
      <w:proofErr w:type="gramEnd"/>
      <w:r w:rsidRPr="006E1ABA">
        <w:rPr>
          <w:rFonts w:eastAsia="Calibri"/>
          <w:b/>
          <w:sz w:val="28"/>
          <w:szCs w:val="28"/>
          <w:lang w:val="en-US" w:eastAsia="en-US"/>
        </w:rPr>
        <w:t xml:space="preserve"> Budget tax policy of the state the Federal authorities change rules of the game in the land market.</w:t>
      </w:r>
    </w:p>
    <w:p w:rsidR="006E1ABA" w:rsidRPr="006E1ABA" w:rsidRDefault="006E1ABA" w:rsidP="006E1ABA">
      <w:pPr>
        <w:jc w:val="center"/>
        <w:rPr>
          <w:rFonts w:eastAsia="Calibri"/>
          <w:b/>
          <w:sz w:val="28"/>
          <w:szCs w:val="28"/>
          <w:lang w:val="en-US" w:eastAsia="en-US"/>
        </w:rPr>
      </w:pPr>
    </w:p>
    <w:p w:rsidR="006E1ABA" w:rsidRPr="006E1ABA" w:rsidRDefault="006E1ABA" w:rsidP="006E1ABA">
      <w:pPr>
        <w:ind w:firstLine="708"/>
        <w:jc w:val="both"/>
        <w:rPr>
          <w:rFonts w:eastAsia="Calibri"/>
          <w:sz w:val="28"/>
          <w:szCs w:val="28"/>
          <w:lang w:val="en-US" w:eastAsia="en-US"/>
        </w:rPr>
      </w:pPr>
      <w:r w:rsidRPr="006E1ABA">
        <w:rPr>
          <w:rFonts w:eastAsia="Calibri"/>
          <w:sz w:val="28"/>
          <w:szCs w:val="28"/>
          <w:lang w:val="en-US" w:eastAsia="en-US"/>
        </w:rPr>
        <w:t xml:space="preserve">In 2010 the property tax, "packed" into closed-end investment funds (Closed-end investment funds) was imposed. Still these funds had tax preferences, than land owners actively used, hiding the earth and real estate objects in a legal cover of closed-end investment funds. Unexpectedly for this entire hole slammed. According to experts, innovations will give to the power the chance to receive additional tax revenues, to be prepared for entering of the single tax on the real estate, but the main thing — to return considerable land massifs to the market turnover. The first closed-end investment funds appeared in 2003. It was supposed that they will become an analog of foreign trusts of the real estate (REIT — Real Estate Investment Trust), the instrument of collective financing of construction projects. It caused provision to closed-end investment funds of vacation on the income tax (it was paid only at the time of disbandment of fund) and releases them from the assessed tax. Theoretically during the term of existence of closed-end investment fund the saved means could be reinvested in investment projects. However long-awaited inflow of investments didn't happen. Instead thanks to the unique tax status many closed-end investment funds began to turn into internal off </w:t>
      </w:r>
      <w:r w:rsidRPr="006E1ABA">
        <w:rPr>
          <w:rFonts w:eastAsia="Calibri"/>
          <w:sz w:val="28"/>
          <w:szCs w:val="28"/>
          <w:lang w:val="en-US" w:eastAsia="en-US"/>
        </w:rPr>
        <w:lastRenderedPageBreak/>
        <w:t>shores. As one of explanatory documents of the Ministry of Finance says, payers of the land tax the organizations and physical persons possessing the parcels of land are recognized. However if the property (the earth, the real estate) is included mutual fund and unites with property of other founders, then there is a right of common ownership of owners of investment shares. At the same time in the State registry of the right to the real estate as a part of mutual fund aren't personalized. It is specified only that owners of such property are owners of shares. Thus, formally founders of mutual fund don't own the parcels of land brought in property of mutual fund so, can not pay the land tax. The mutual fund under the law isn't a legal entity. Thus to pay the land tax there is nobody. On property as a part of fund it is impossible to turn collection on debts of the unit holder or managing company. Access for creditors and state agencies to the real estate objects hidden in closed-end investment fund is limited to the law. Whether it is worth being surprised that recently the overflowing of assets in a zone of the preferential taxation became the avalanche. More than 40% of all registered investment funds fall to the share of closed-end investment funds of the real estate already, and aggregate value of assets of the Russian closed-end investment funds exceeds 300 billion rubles. At the same time absolutely market closed-end investment funds, that is with regular quotations of shares on MICEX, less than 1% of their total quantity. The lion share of funds is created under specific land owners and owners of the real estate. Many companies don't hide that optimization of the taxation and investment attraction on a wave of growth of the real estate market was a main objective of creation of closed-end investment funds of the real estate. According to experts, change of a tax regime</w:t>
      </w:r>
      <w:r>
        <w:rPr>
          <w:rFonts w:eastAsia="Calibri"/>
          <w:sz w:val="28"/>
          <w:szCs w:val="28"/>
          <w:lang w:val="en-US" w:eastAsia="en-US"/>
        </w:rPr>
        <w:t xml:space="preserve"> </w:t>
      </w:r>
      <w:r w:rsidRPr="006E1ABA">
        <w:rPr>
          <w:rFonts w:eastAsia="Calibri"/>
          <w:sz w:val="28"/>
          <w:szCs w:val="28"/>
          <w:lang w:val="en-US" w:eastAsia="en-US"/>
        </w:rPr>
        <w:t>destroys all "packaging" schemes: they become economically inexpedient. Closed-end investment funds will lose to other patterns of ownership as unit holders of fund incur overheads and pay remuneration of managing company. The originality of a situation is that the land owners using closed-end investment funds for tax optimization are deprived of leeway. They can't close fund tomorrow and "perepryatat" property in the special companies or off shores. They and developers were hostages of a design of closed-end investment funds which is designed to provide long term of collective investments. The procedure of early disbandment of fund, settlement of shares and return of property isn't fulfilled yet. The probability is high that land owners after all should pay taxes. If the earth and the real estate in closed-end investment fund, then a maximum rate of the property tax constitutes 2</w:t>
      </w:r>
      <w:proofErr w:type="gramStart"/>
      <w:r w:rsidRPr="006E1ABA">
        <w:rPr>
          <w:rFonts w:eastAsia="Calibri"/>
          <w:sz w:val="28"/>
          <w:szCs w:val="28"/>
          <w:lang w:val="en-US" w:eastAsia="en-US"/>
        </w:rPr>
        <w:t>,2</w:t>
      </w:r>
      <w:proofErr w:type="gramEnd"/>
      <w:r w:rsidRPr="006E1ABA">
        <w:rPr>
          <w:rFonts w:eastAsia="Calibri"/>
          <w:sz w:val="28"/>
          <w:szCs w:val="28"/>
          <w:lang w:val="en-US" w:eastAsia="en-US"/>
        </w:rPr>
        <w:t xml:space="preserve">%. As for rates of a tax on the "unpacked" earth, they are established by local authorities and strongly differ. The size of the land tax is estimated proceeding from the cadastral cost which depends on category of the site. According to experts, the tax burden (which can significantly grow after entering of the single tax by the real estate) will force many owners to sell land assets. Active actions of the authorities in the land sphere have the financial and social and economic background. First, additional tax revenues in regional budgets will help to solve a problem of their deficit. Secondly, it would be extremely unfair to citizens of the country to discuss the prospects of entering of the single tax on the real estate proceeding from market (but not inventory as now) costs while land assets of legal persons would be hidden from the taxation in mutual funds and </w:t>
      </w:r>
      <w:r w:rsidRPr="006E1ABA">
        <w:rPr>
          <w:rFonts w:eastAsia="Calibri"/>
          <w:sz w:val="28"/>
          <w:szCs w:val="28"/>
          <w:lang w:val="en-US" w:eastAsia="en-US"/>
        </w:rPr>
        <w:lastRenderedPageBreak/>
        <w:t>other "schemes". Thirdly, without reform of land legal relationship the program implementation of development of the territories is impossible. Excessive concentration of land resources in hands of large landowners often limits town-planning development of the territories and undermines economy of investment and infrastructure projects.</w:t>
      </w:r>
    </w:p>
    <w:p w:rsidR="006E1ABA" w:rsidRPr="006E1ABA" w:rsidRDefault="006E1ABA" w:rsidP="006E1ABA">
      <w:pPr>
        <w:jc w:val="both"/>
        <w:rPr>
          <w:rFonts w:eastAsia="Calibri"/>
          <w:sz w:val="28"/>
          <w:szCs w:val="28"/>
          <w:lang w:val="en-US" w:eastAsia="en-US"/>
        </w:rPr>
      </w:pPr>
    </w:p>
    <w:p w:rsidR="006E1ABA" w:rsidRPr="006E1ABA" w:rsidRDefault="006E1ABA" w:rsidP="006E1ABA">
      <w:pPr>
        <w:jc w:val="both"/>
        <w:rPr>
          <w:rFonts w:eastAsia="Calibri"/>
          <w:b/>
          <w:sz w:val="28"/>
          <w:szCs w:val="28"/>
          <w:lang w:val="en-US" w:eastAsia="en-US"/>
        </w:rPr>
      </w:pPr>
      <w:r w:rsidRPr="006E1ABA">
        <w:rPr>
          <w:rFonts w:eastAsia="Calibri"/>
          <w:b/>
          <w:sz w:val="28"/>
          <w:szCs w:val="28"/>
          <w:lang w:val="en-US" w:eastAsia="en-US"/>
        </w:rPr>
        <w:t xml:space="preserve">Questions </w:t>
      </w:r>
    </w:p>
    <w:p w:rsidR="006E1ABA" w:rsidRPr="006E1ABA" w:rsidRDefault="006E1ABA" w:rsidP="006E1ABA">
      <w:pPr>
        <w:jc w:val="both"/>
        <w:rPr>
          <w:rFonts w:eastAsia="Calibri"/>
          <w:sz w:val="28"/>
          <w:szCs w:val="28"/>
          <w:lang w:val="en-US" w:eastAsia="en-US"/>
        </w:rPr>
      </w:pPr>
      <w:r w:rsidRPr="006E1ABA">
        <w:rPr>
          <w:rFonts w:eastAsia="Calibri"/>
          <w:sz w:val="28"/>
          <w:szCs w:val="28"/>
          <w:lang w:val="en-US" w:eastAsia="en-US"/>
        </w:rPr>
        <w:t xml:space="preserve">1. Represent graphical as the situation in the land market of change of the tax legislation will change. </w:t>
      </w:r>
    </w:p>
    <w:p w:rsidR="006E1ABA" w:rsidRPr="006E1ABA" w:rsidRDefault="006E1ABA" w:rsidP="006E1ABA">
      <w:pPr>
        <w:jc w:val="both"/>
        <w:rPr>
          <w:rFonts w:eastAsia="Calibri"/>
          <w:sz w:val="28"/>
          <w:szCs w:val="28"/>
          <w:lang w:val="en-US" w:eastAsia="en-US"/>
        </w:rPr>
      </w:pPr>
      <w:r w:rsidRPr="006E1ABA">
        <w:rPr>
          <w:rFonts w:eastAsia="Calibri"/>
          <w:sz w:val="28"/>
          <w:szCs w:val="28"/>
          <w:lang w:val="en-US" w:eastAsia="en-US"/>
        </w:rPr>
        <w:t xml:space="preserve">2. Determine all possible economic consequences of the adopted law. </w:t>
      </w:r>
    </w:p>
    <w:p w:rsidR="006E1ABA" w:rsidRPr="006E1ABA" w:rsidRDefault="006E1ABA" w:rsidP="006E1ABA">
      <w:pPr>
        <w:jc w:val="both"/>
        <w:rPr>
          <w:rFonts w:eastAsia="Calibri"/>
          <w:sz w:val="28"/>
          <w:szCs w:val="28"/>
          <w:lang w:val="en-US" w:eastAsia="en-US"/>
        </w:rPr>
      </w:pPr>
      <w:r w:rsidRPr="006E1ABA">
        <w:rPr>
          <w:rFonts w:eastAsia="Calibri"/>
          <w:sz w:val="28"/>
          <w:szCs w:val="28"/>
          <w:lang w:val="en-US" w:eastAsia="en-US"/>
        </w:rPr>
        <w:t>3. What</w:t>
      </w:r>
      <w:r>
        <w:rPr>
          <w:rFonts w:eastAsia="Calibri"/>
          <w:sz w:val="28"/>
          <w:szCs w:val="28"/>
          <w:lang w:val="en-US" w:eastAsia="en-US"/>
        </w:rPr>
        <w:t xml:space="preserve"> is impact the taken measures </w:t>
      </w:r>
      <w:r w:rsidRPr="006E1ABA">
        <w:rPr>
          <w:rFonts w:eastAsia="Calibri"/>
          <w:sz w:val="28"/>
          <w:szCs w:val="28"/>
          <w:lang w:val="en-US" w:eastAsia="en-US"/>
        </w:rPr>
        <w:t xml:space="preserve">exert on a condition of the government budget of the Russian Federation, and also budgets of various regions of Russia? </w:t>
      </w:r>
    </w:p>
    <w:p w:rsidR="006E1ABA" w:rsidRPr="006E1ABA" w:rsidRDefault="006E1ABA" w:rsidP="006E1ABA">
      <w:pPr>
        <w:jc w:val="both"/>
        <w:rPr>
          <w:rFonts w:eastAsia="Calibri"/>
          <w:sz w:val="28"/>
          <w:szCs w:val="28"/>
          <w:lang w:val="en-US" w:eastAsia="en-US"/>
        </w:rPr>
      </w:pPr>
      <w:r w:rsidRPr="006E1ABA">
        <w:rPr>
          <w:rFonts w:eastAsia="Calibri"/>
          <w:sz w:val="28"/>
          <w:szCs w:val="28"/>
          <w:lang w:val="en-US" w:eastAsia="en-US"/>
        </w:rPr>
        <w:t>4. To what type of budget</w:t>
      </w:r>
      <w:r>
        <w:rPr>
          <w:rFonts w:eastAsia="Calibri"/>
          <w:sz w:val="28"/>
          <w:szCs w:val="28"/>
          <w:lang w:val="en-US" w:eastAsia="en-US"/>
        </w:rPr>
        <w:t xml:space="preserve"> does belong tax policy this measure</w:t>
      </w:r>
      <w:r w:rsidRPr="006E1ABA">
        <w:rPr>
          <w:rFonts w:eastAsia="Calibri"/>
          <w:sz w:val="28"/>
          <w:szCs w:val="28"/>
          <w:lang w:val="en-US" w:eastAsia="en-US"/>
        </w:rPr>
        <w:t xml:space="preserve">? </w:t>
      </w:r>
    </w:p>
    <w:p w:rsidR="00B727D1" w:rsidRDefault="006E1ABA" w:rsidP="006E1ABA">
      <w:pPr>
        <w:jc w:val="both"/>
        <w:rPr>
          <w:rFonts w:eastAsia="Calibri"/>
          <w:sz w:val="28"/>
          <w:szCs w:val="28"/>
          <w:lang w:val="en-US" w:eastAsia="en-US"/>
        </w:rPr>
      </w:pPr>
      <w:r w:rsidRPr="006E1ABA">
        <w:rPr>
          <w:rFonts w:eastAsia="Calibri"/>
          <w:sz w:val="28"/>
          <w:szCs w:val="28"/>
          <w:lang w:val="en-US" w:eastAsia="en-US"/>
        </w:rPr>
        <w:t>5. Determine how will be shown in case of cancellation of closed-end investment funds all merits and demerits of budget tax policy.</w:t>
      </w:r>
    </w:p>
    <w:p w:rsidR="00B727D1" w:rsidRDefault="00B727D1" w:rsidP="006E1ABA">
      <w:pPr>
        <w:jc w:val="both"/>
        <w:rPr>
          <w:rFonts w:eastAsia="Calibri"/>
          <w:sz w:val="28"/>
          <w:szCs w:val="28"/>
          <w:lang w:val="en-US" w:eastAsia="en-US"/>
        </w:rPr>
      </w:pPr>
    </w:p>
    <w:p w:rsidR="00B727D1" w:rsidRDefault="00B727D1" w:rsidP="006E1ABA">
      <w:pPr>
        <w:jc w:val="both"/>
        <w:rPr>
          <w:rFonts w:eastAsia="Calibri"/>
          <w:sz w:val="28"/>
          <w:szCs w:val="28"/>
          <w:lang w:val="en-US" w:eastAsia="en-US"/>
        </w:rPr>
      </w:pPr>
    </w:p>
    <w:p w:rsidR="006E1ABA" w:rsidRPr="006E1ABA" w:rsidRDefault="006E1ABA" w:rsidP="006E1ABA">
      <w:pPr>
        <w:jc w:val="center"/>
        <w:rPr>
          <w:rFonts w:eastAsia="Calibri"/>
          <w:b/>
          <w:sz w:val="28"/>
          <w:szCs w:val="28"/>
          <w:lang w:val="en-US" w:eastAsia="en-US"/>
        </w:rPr>
      </w:pPr>
      <w:proofErr w:type="gramStart"/>
      <w:r w:rsidRPr="006E1ABA">
        <w:rPr>
          <w:rFonts w:eastAsia="Calibri"/>
          <w:b/>
          <w:sz w:val="28"/>
          <w:szCs w:val="28"/>
          <w:lang w:val="en-US" w:eastAsia="en-US"/>
        </w:rPr>
        <w:t>Case 6.</w:t>
      </w:r>
      <w:proofErr w:type="gramEnd"/>
      <w:r w:rsidRPr="006E1ABA">
        <w:rPr>
          <w:rFonts w:eastAsia="Calibri"/>
          <w:b/>
          <w:sz w:val="28"/>
          <w:szCs w:val="28"/>
          <w:lang w:val="en-US" w:eastAsia="en-US"/>
        </w:rPr>
        <w:t xml:space="preserve"> European currency system</w:t>
      </w:r>
    </w:p>
    <w:p w:rsidR="006E1ABA" w:rsidRPr="006E1ABA" w:rsidRDefault="006E1ABA" w:rsidP="006E1ABA">
      <w:pPr>
        <w:jc w:val="both"/>
        <w:rPr>
          <w:rFonts w:eastAsia="Calibri"/>
          <w:sz w:val="28"/>
          <w:szCs w:val="28"/>
          <w:lang w:val="en-US" w:eastAsia="en-US"/>
        </w:rPr>
      </w:pPr>
    </w:p>
    <w:p w:rsidR="00B727D1" w:rsidRDefault="006E1ABA" w:rsidP="006E1ABA">
      <w:pPr>
        <w:ind w:firstLine="708"/>
        <w:jc w:val="both"/>
        <w:rPr>
          <w:rFonts w:eastAsia="Calibri"/>
          <w:sz w:val="28"/>
          <w:szCs w:val="28"/>
          <w:lang w:val="en-US" w:eastAsia="en-US"/>
        </w:rPr>
      </w:pPr>
      <w:r w:rsidRPr="006E1ABA">
        <w:rPr>
          <w:rFonts w:eastAsia="Calibri"/>
          <w:sz w:val="28"/>
          <w:szCs w:val="28"/>
          <w:lang w:val="en-US" w:eastAsia="en-US"/>
        </w:rPr>
        <w:t xml:space="preserve">In December, 2010 the European politicians managed to convince the authorities of Ireland to accept a multi-billion aid package. However the economy of the </w:t>
      </w:r>
      <w:r w:rsidR="00016BE8" w:rsidRPr="006E1ABA">
        <w:rPr>
          <w:rFonts w:eastAsia="Calibri"/>
          <w:sz w:val="28"/>
          <w:szCs w:val="28"/>
          <w:lang w:val="en-US" w:eastAsia="en-US"/>
        </w:rPr>
        <w:t>euro zone</w:t>
      </w:r>
      <w:r w:rsidRPr="006E1ABA">
        <w:rPr>
          <w:rFonts w:eastAsia="Calibri"/>
          <w:sz w:val="28"/>
          <w:szCs w:val="28"/>
          <w:lang w:val="en-US" w:eastAsia="en-US"/>
        </w:rPr>
        <w:t xml:space="preserve"> remains unstable because of problems in Portugal, Spain and Greece. Ireland within the joint help of the European Union and the IMF will receive 85 billion </w:t>
      </w:r>
      <w:r w:rsidR="00016BE8" w:rsidRPr="006E1ABA">
        <w:rPr>
          <w:rFonts w:eastAsia="Calibri"/>
          <w:sz w:val="28"/>
          <w:szCs w:val="28"/>
          <w:lang w:val="en-US" w:eastAsia="en-US"/>
        </w:rPr>
        <w:t>euro</w:t>
      </w:r>
      <w:r w:rsidRPr="006E1ABA">
        <w:rPr>
          <w:rFonts w:eastAsia="Calibri"/>
          <w:sz w:val="28"/>
          <w:szCs w:val="28"/>
          <w:lang w:val="en-US" w:eastAsia="en-US"/>
        </w:rPr>
        <w:t xml:space="preserve">. As envisioned by politicians, this money shall be enough for the Irish authorities for stopping crisis and to revitalize the budget and a bank system of the country. Already the fact that the Irish government agreed to accept the help of the EU and the IMF can be regarded as a serious victory of the </w:t>
      </w:r>
      <w:r w:rsidR="00016BE8" w:rsidRPr="006E1ABA">
        <w:rPr>
          <w:rFonts w:eastAsia="Calibri"/>
          <w:sz w:val="28"/>
          <w:szCs w:val="28"/>
          <w:lang w:val="en-US" w:eastAsia="en-US"/>
        </w:rPr>
        <w:t>euro zone</w:t>
      </w:r>
      <w:r w:rsidRPr="006E1ABA">
        <w:rPr>
          <w:rFonts w:eastAsia="Calibri"/>
          <w:sz w:val="28"/>
          <w:szCs w:val="28"/>
          <w:lang w:val="en-US" w:eastAsia="en-US"/>
        </w:rPr>
        <w:t xml:space="preserve"> — Irish were frightened much more by not the hardest financial crisis, but joint assistance by the European states under necessary conditions of reducing government spending and improvement of the budget of the country. But as a result the scale of financial problems played a role. If in 2009 the budget deficit of Ireland made 14,4% of GDP (that is exceeded parameters of the Maastricht Treaty almost five times), then following the results of 2010 it reached 32,3% (having exceeded the standard rate of the European pact of stability honor by 11 times). The economy of Ireland seriously suffered from world crisis. Salvaging national banks from bubble collapse consequences in the real estate market, the authorities inadmissibly inflated a national debt and budget deficit (two thirds of </w:t>
      </w:r>
      <w:proofErr w:type="gramStart"/>
      <w:r w:rsidRPr="006E1ABA">
        <w:rPr>
          <w:rFonts w:eastAsia="Calibri"/>
          <w:sz w:val="28"/>
          <w:szCs w:val="28"/>
          <w:lang w:val="en-US" w:eastAsia="en-US"/>
        </w:rPr>
        <w:t>deficit are</w:t>
      </w:r>
      <w:proofErr w:type="gramEnd"/>
      <w:r w:rsidRPr="006E1ABA">
        <w:rPr>
          <w:rFonts w:eastAsia="Calibri"/>
          <w:sz w:val="28"/>
          <w:szCs w:val="28"/>
          <w:lang w:val="en-US" w:eastAsia="en-US"/>
        </w:rPr>
        <w:t xml:space="preserve"> caused by programs of salvation of national financial sector). The country just couldn't leave a corkscrew independently. As a result the government had to recognize the insolvency and to agree to financial injections of the EU and the IMF. The credit of 85 billion </w:t>
      </w:r>
      <w:r w:rsidR="00016BE8" w:rsidRPr="006E1ABA">
        <w:rPr>
          <w:rFonts w:eastAsia="Calibri"/>
          <w:sz w:val="28"/>
          <w:szCs w:val="28"/>
          <w:lang w:val="en-US" w:eastAsia="en-US"/>
        </w:rPr>
        <w:t>euro</w:t>
      </w:r>
      <w:r w:rsidRPr="006E1ABA">
        <w:rPr>
          <w:rFonts w:eastAsia="Calibri"/>
          <w:sz w:val="28"/>
          <w:szCs w:val="28"/>
          <w:lang w:val="en-US" w:eastAsia="en-US"/>
        </w:rPr>
        <w:t xml:space="preserve"> (for comparison: in 2009 expenses of the state budget constituted 78 billion </w:t>
      </w:r>
      <w:r w:rsidR="00016BE8" w:rsidRPr="006E1ABA">
        <w:rPr>
          <w:rFonts w:eastAsia="Calibri"/>
          <w:sz w:val="28"/>
          <w:szCs w:val="28"/>
          <w:lang w:val="en-US" w:eastAsia="en-US"/>
        </w:rPr>
        <w:t>euro</w:t>
      </w:r>
      <w:r w:rsidRPr="006E1ABA">
        <w:rPr>
          <w:rFonts w:eastAsia="Calibri"/>
          <w:sz w:val="28"/>
          <w:szCs w:val="28"/>
          <w:lang w:val="en-US" w:eastAsia="en-US"/>
        </w:rPr>
        <w:t xml:space="preserve">, the income — 55 billion </w:t>
      </w:r>
      <w:r w:rsidR="00016BE8" w:rsidRPr="006E1ABA">
        <w:rPr>
          <w:rFonts w:eastAsia="Calibri"/>
          <w:sz w:val="28"/>
          <w:szCs w:val="28"/>
          <w:lang w:val="en-US" w:eastAsia="en-US"/>
        </w:rPr>
        <w:t>euro</w:t>
      </w:r>
      <w:r w:rsidRPr="006E1ABA">
        <w:rPr>
          <w:rFonts w:eastAsia="Calibri"/>
          <w:sz w:val="28"/>
          <w:szCs w:val="28"/>
          <w:lang w:val="en-US" w:eastAsia="en-US"/>
        </w:rPr>
        <w:t>) consists of several parts. 22</w:t>
      </w:r>
      <w:proofErr w:type="gramStart"/>
      <w:r w:rsidRPr="006E1ABA">
        <w:rPr>
          <w:rFonts w:eastAsia="Calibri"/>
          <w:sz w:val="28"/>
          <w:szCs w:val="28"/>
          <w:lang w:val="en-US" w:eastAsia="en-US"/>
        </w:rPr>
        <w:t>,5</w:t>
      </w:r>
      <w:proofErr w:type="gramEnd"/>
      <w:r w:rsidRPr="006E1ABA">
        <w:rPr>
          <w:rFonts w:eastAsia="Calibri"/>
          <w:sz w:val="28"/>
          <w:szCs w:val="28"/>
          <w:lang w:val="en-US" w:eastAsia="en-US"/>
        </w:rPr>
        <w:t xml:space="preserve"> billion will allocate the IMF and the European Union. The special stabilization fund of the </w:t>
      </w:r>
      <w:r w:rsidR="00016BE8" w:rsidRPr="006E1ABA">
        <w:rPr>
          <w:rFonts w:eastAsia="Calibri"/>
          <w:sz w:val="28"/>
          <w:szCs w:val="28"/>
          <w:lang w:val="en-US" w:eastAsia="en-US"/>
        </w:rPr>
        <w:t>euro zone</w:t>
      </w:r>
      <w:r w:rsidRPr="006E1ABA">
        <w:rPr>
          <w:rFonts w:eastAsia="Calibri"/>
          <w:sz w:val="28"/>
          <w:szCs w:val="28"/>
          <w:lang w:val="en-US" w:eastAsia="en-US"/>
        </w:rPr>
        <w:t xml:space="preserve"> — the financial body created in the spring of 2010 within salvation of economy of Greece will give 17</w:t>
      </w:r>
      <w:proofErr w:type="gramStart"/>
      <w:r w:rsidRPr="006E1ABA">
        <w:rPr>
          <w:rFonts w:eastAsia="Calibri"/>
          <w:sz w:val="28"/>
          <w:szCs w:val="28"/>
          <w:lang w:val="en-US" w:eastAsia="en-US"/>
        </w:rPr>
        <w:t>,7</w:t>
      </w:r>
      <w:proofErr w:type="gramEnd"/>
      <w:r w:rsidRPr="006E1ABA">
        <w:rPr>
          <w:rFonts w:eastAsia="Calibri"/>
          <w:sz w:val="28"/>
          <w:szCs w:val="28"/>
          <w:lang w:val="en-US" w:eastAsia="en-US"/>
        </w:rPr>
        <w:t xml:space="preserve"> billion more. </w:t>
      </w:r>
      <w:r w:rsidRPr="006E1ABA">
        <w:rPr>
          <w:rFonts w:eastAsia="Calibri"/>
          <w:sz w:val="28"/>
          <w:szCs w:val="28"/>
          <w:lang w:val="en-US" w:eastAsia="en-US"/>
        </w:rPr>
        <w:lastRenderedPageBreak/>
        <w:t xml:space="preserve">The stabilization fund represents mutual guarantees of the countries of the </w:t>
      </w:r>
      <w:r w:rsidR="00016BE8" w:rsidRPr="006E1ABA">
        <w:rPr>
          <w:rFonts w:eastAsia="Calibri"/>
          <w:sz w:val="28"/>
          <w:szCs w:val="28"/>
          <w:lang w:val="en-US" w:eastAsia="en-US"/>
        </w:rPr>
        <w:t>euro zone</w:t>
      </w:r>
      <w:r w:rsidRPr="006E1ABA">
        <w:rPr>
          <w:rFonts w:eastAsia="Calibri"/>
          <w:sz w:val="28"/>
          <w:szCs w:val="28"/>
          <w:lang w:val="en-US" w:eastAsia="en-US"/>
        </w:rPr>
        <w:t xml:space="preserve"> (except Greece), and also the IMF. 3</w:t>
      </w:r>
      <w:proofErr w:type="gramStart"/>
      <w:r w:rsidRPr="006E1ABA">
        <w:rPr>
          <w:rFonts w:eastAsia="Calibri"/>
          <w:sz w:val="28"/>
          <w:szCs w:val="28"/>
          <w:lang w:val="en-US" w:eastAsia="en-US"/>
        </w:rPr>
        <w:t>,8</w:t>
      </w:r>
      <w:proofErr w:type="gramEnd"/>
      <w:r w:rsidRPr="006E1ABA">
        <w:rPr>
          <w:rFonts w:eastAsia="Calibri"/>
          <w:sz w:val="28"/>
          <w:szCs w:val="28"/>
          <w:lang w:val="en-US" w:eastAsia="en-US"/>
        </w:rPr>
        <w:t xml:space="preserve"> billion more </w:t>
      </w:r>
      <w:r w:rsidR="00016BE8" w:rsidRPr="006E1ABA">
        <w:rPr>
          <w:rFonts w:eastAsia="Calibri"/>
          <w:sz w:val="28"/>
          <w:szCs w:val="28"/>
          <w:lang w:val="en-US" w:eastAsia="en-US"/>
        </w:rPr>
        <w:t>euro</w:t>
      </w:r>
      <w:r w:rsidRPr="006E1ABA">
        <w:rPr>
          <w:rFonts w:eastAsia="Calibri"/>
          <w:sz w:val="28"/>
          <w:szCs w:val="28"/>
          <w:lang w:val="en-US" w:eastAsia="en-US"/>
        </w:rPr>
        <w:t xml:space="preserve"> will be allocated by Great Britain having close commercial ties with Ireland. Not entering the </w:t>
      </w:r>
      <w:r w:rsidR="00016BE8" w:rsidRPr="006E1ABA">
        <w:rPr>
          <w:rFonts w:eastAsia="Calibri"/>
          <w:sz w:val="28"/>
          <w:szCs w:val="28"/>
          <w:lang w:val="en-US" w:eastAsia="en-US"/>
        </w:rPr>
        <w:t>euro zone</w:t>
      </w:r>
      <w:r w:rsidRPr="006E1ABA">
        <w:rPr>
          <w:rFonts w:eastAsia="Calibri"/>
          <w:sz w:val="28"/>
          <w:szCs w:val="28"/>
          <w:lang w:val="en-US" w:eastAsia="en-US"/>
        </w:rPr>
        <w:t xml:space="preserve"> Sweden and Denmark will transfer 0</w:t>
      </w:r>
      <w:proofErr w:type="gramStart"/>
      <w:r w:rsidRPr="006E1ABA">
        <w:rPr>
          <w:rFonts w:eastAsia="Calibri"/>
          <w:sz w:val="28"/>
          <w:szCs w:val="28"/>
          <w:lang w:val="en-US" w:eastAsia="en-US"/>
        </w:rPr>
        <w:t>,6</w:t>
      </w:r>
      <w:proofErr w:type="gramEnd"/>
      <w:r w:rsidRPr="006E1ABA">
        <w:rPr>
          <w:rFonts w:eastAsia="Calibri"/>
          <w:sz w:val="28"/>
          <w:szCs w:val="28"/>
          <w:lang w:val="en-US" w:eastAsia="en-US"/>
        </w:rPr>
        <w:t xml:space="preserve"> and 0,4 billion </w:t>
      </w:r>
      <w:r w:rsidR="00016BE8" w:rsidRPr="006E1ABA">
        <w:rPr>
          <w:rFonts w:eastAsia="Calibri"/>
          <w:sz w:val="28"/>
          <w:szCs w:val="28"/>
          <w:lang w:val="en-US" w:eastAsia="en-US"/>
        </w:rPr>
        <w:t>euro</w:t>
      </w:r>
      <w:r w:rsidRPr="006E1ABA">
        <w:rPr>
          <w:rFonts w:eastAsia="Calibri"/>
          <w:sz w:val="28"/>
          <w:szCs w:val="28"/>
          <w:lang w:val="en-US" w:eastAsia="en-US"/>
        </w:rPr>
        <w:t xml:space="preserve"> respectively. It is important that 20</w:t>
      </w:r>
      <w:proofErr w:type="gramStart"/>
      <w:r w:rsidRPr="006E1ABA">
        <w:rPr>
          <w:rFonts w:eastAsia="Calibri"/>
          <w:sz w:val="28"/>
          <w:szCs w:val="28"/>
          <w:lang w:val="en-US" w:eastAsia="en-US"/>
        </w:rPr>
        <w:t>,5</w:t>
      </w:r>
      <w:proofErr w:type="gramEnd"/>
      <w:r w:rsidRPr="006E1ABA">
        <w:rPr>
          <w:rFonts w:eastAsia="Calibri"/>
          <w:sz w:val="28"/>
          <w:szCs w:val="28"/>
          <w:lang w:val="en-US" w:eastAsia="en-US"/>
        </w:rPr>
        <w:t xml:space="preserve">% of stabilization means, or 17,5 billion </w:t>
      </w:r>
      <w:r w:rsidR="00016BE8" w:rsidRPr="006E1ABA">
        <w:rPr>
          <w:rFonts w:eastAsia="Calibri"/>
          <w:sz w:val="28"/>
          <w:szCs w:val="28"/>
          <w:lang w:val="en-US" w:eastAsia="en-US"/>
        </w:rPr>
        <w:t>euro</w:t>
      </w:r>
      <w:r w:rsidRPr="006E1ABA">
        <w:rPr>
          <w:rFonts w:eastAsia="Calibri"/>
          <w:sz w:val="28"/>
          <w:szCs w:val="28"/>
          <w:lang w:val="en-US" w:eastAsia="en-US"/>
        </w:rPr>
        <w:t>, Ireland will attract: 5 billion from them will be taken from gold and exchange fund, and 12,5 — from the pension fund of the country. Withdrawal of this money —</w:t>
      </w:r>
      <w:r w:rsidR="00016BE8">
        <w:rPr>
          <w:rFonts w:eastAsia="Calibri"/>
          <w:sz w:val="28"/>
          <w:szCs w:val="28"/>
          <w:lang w:val="en-US" w:eastAsia="en-US"/>
        </w:rPr>
        <w:t xml:space="preserve"> </w:t>
      </w:r>
      <w:proofErr w:type="gramStart"/>
      <w:r w:rsidR="00016BE8">
        <w:rPr>
          <w:rFonts w:eastAsia="Calibri"/>
          <w:sz w:val="28"/>
          <w:szCs w:val="28"/>
          <w:lang w:val="en-US" w:eastAsia="en-US"/>
        </w:rPr>
        <w:t xml:space="preserve">is </w:t>
      </w:r>
      <w:r w:rsidRPr="006E1ABA">
        <w:rPr>
          <w:rFonts w:eastAsia="Calibri"/>
          <w:sz w:val="28"/>
          <w:szCs w:val="28"/>
          <w:lang w:val="en-US" w:eastAsia="en-US"/>
        </w:rPr>
        <w:t xml:space="preserve"> one</w:t>
      </w:r>
      <w:proofErr w:type="gramEnd"/>
      <w:r w:rsidRPr="006E1ABA">
        <w:rPr>
          <w:rFonts w:eastAsia="Calibri"/>
          <w:sz w:val="28"/>
          <w:szCs w:val="28"/>
          <w:lang w:val="en-US" w:eastAsia="en-US"/>
        </w:rPr>
        <w:t xml:space="preserve"> of the most painful parts of the program of salvation. All pension fund of Ireland constitutes 24</w:t>
      </w:r>
      <w:proofErr w:type="gramStart"/>
      <w:r w:rsidRPr="006E1ABA">
        <w:rPr>
          <w:rFonts w:eastAsia="Calibri"/>
          <w:sz w:val="28"/>
          <w:szCs w:val="28"/>
          <w:lang w:val="en-US" w:eastAsia="en-US"/>
        </w:rPr>
        <w:t>,5</w:t>
      </w:r>
      <w:proofErr w:type="gramEnd"/>
      <w:r w:rsidRPr="006E1ABA">
        <w:rPr>
          <w:rFonts w:eastAsia="Calibri"/>
          <w:sz w:val="28"/>
          <w:szCs w:val="28"/>
          <w:lang w:val="en-US" w:eastAsia="en-US"/>
        </w:rPr>
        <w:t xml:space="preserve"> billion </w:t>
      </w:r>
      <w:r w:rsidR="00016BE8" w:rsidRPr="006E1ABA">
        <w:rPr>
          <w:rFonts w:eastAsia="Calibri"/>
          <w:sz w:val="28"/>
          <w:szCs w:val="28"/>
          <w:lang w:val="en-US" w:eastAsia="en-US"/>
        </w:rPr>
        <w:t>euro</w:t>
      </w:r>
      <w:r w:rsidRPr="006E1ABA">
        <w:rPr>
          <w:rFonts w:eastAsia="Calibri"/>
          <w:sz w:val="28"/>
          <w:szCs w:val="28"/>
          <w:lang w:val="en-US" w:eastAsia="en-US"/>
        </w:rPr>
        <w:t xml:space="preserve">, thus, for treatment of economy a half of all pension accruals of citizens will be thrown. Somehow to cope with reducing fund, the retirement age in the country will be raised from 65 to 68 years — one of the highest rates in the EU. It is necessary to tighten belts also to other categories of citizens. The public sector will reduce 25 thousand workplaces, these are about 6% occupied in public sector. State expenditure will be reduced by 10 billion </w:t>
      </w:r>
      <w:r w:rsidR="00016BE8" w:rsidRPr="006E1ABA">
        <w:rPr>
          <w:rFonts w:eastAsia="Calibri"/>
          <w:sz w:val="28"/>
          <w:szCs w:val="28"/>
          <w:lang w:val="en-US" w:eastAsia="en-US"/>
        </w:rPr>
        <w:t>euro</w:t>
      </w:r>
      <w:r w:rsidRPr="006E1ABA">
        <w:rPr>
          <w:rFonts w:eastAsia="Calibri"/>
          <w:sz w:val="28"/>
          <w:szCs w:val="28"/>
          <w:lang w:val="en-US" w:eastAsia="en-US"/>
        </w:rPr>
        <w:t>, at the same time 2</w:t>
      </w:r>
      <w:proofErr w:type="gramStart"/>
      <w:r w:rsidRPr="006E1ABA">
        <w:rPr>
          <w:rFonts w:eastAsia="Calibri"/>
          <w:sz w:val="28"/>
          <w:szCs w:val="28"/>
          <w:lang w:val="en-US" w:eastAsia="en-US"/>
        </w:rPr>
        <w:t>,8</w:t>
      </w:r>
      <w:proofErr w:type="gramEnd"/>
      <w:r w:rsidRPr="006E1ABA">
        <w:rPr>
          <w:rFonts w:eastAsia="Calibri"/>
          <w:sz w:val="28"/>
          <w:szCs w:val="28"/>
          <w:lang w:val="en-US" w:eastAsia="en-US"/>
        </w:rPr>
        <w:t xml:space="preserve"> billion from them — reducing on the social sphere.</w:t>
      </w:r>
    </w:p>
    <w:p w:rsidR="00016BE8" w:rsidRPr="00016BE8" w:rsidRDefault="00016BE8" w:rsidP="00016BE8">
      <w:pPr>
        <w:ind w:firstLine="708"/>
        <w:jc w:val="both"/>
        <w:rPr>
          <w:rFonts w:eastAsia="Calibri"/>
          <w:sz w:val="28"/>
          <w:szCs w:val="28"/>
          <w:lang w:val="en-US" w:eastAsia="en-US"/>
        </w:rPr>
      </w:pPr>
      <w:r w:rsidRPr="00016BE8">
        <w:rPr>
          <w:rFonts w:eastAsia="Calibri"/>
          <w:sz w:val="28"/>
          <w:szCs w:val="28"/>
          <w:lang w:val="en-US" w:eastAsia="en-US"/>
        </w:rPr>
        <w:t>The minimum wage will about the country be reduced from 8</w:t>
      </w:r>
      <w:proofErr w:type="gramStart"/>
      <w:r w:rsidRPr="00016BE8">
        <w:rPr>
          <w:rFonts w:eastAsia="Calibri"/>
          <w:sz w:val="28"/>
          <w:szCs w:val="28"/>
          <w:lang w:val="en-US" w:eastAsia="en-US"/>
        </w:rPr>
        <w:t>,65</w:t>
      </w:r>
      <w:proofErr w:type="gramEnd"/>
      <w:r w:rsidRPr="00016BE8">
        <w:rPr>
          <w:rFonts w:eastAsia="Calibri"/>
          <w:sz w:val="28"/>
          <w:szCs w:val="28"/>
          <w:lang w:val="en-US" w:eastAsia="en-US"/>
        </w:rPr>
        <w:t xml:space="preserve"> to 7,65 </w:t>
      </w:r>
      <w:proofErr w:type="spellStart"/>
      <w:r w:rsidRPr="00016BE8">
        <w:rPr>
          <w:rFonts w:eastAsia="Calibri"/>
          <w:sz w:val="28"/>
          <w:szCs w:val="28"/>
          <w:lang w:val="en-US" w:eastAsia="en-US"/>
        </w:rPr>
        <w:t>euros</w:t>
      </w:r>
      <w:proofErr w:type="spellEnd"/>
      <w:r w:rsidRPr="00016BE8">
        <w:rPr>
          <w:rFonts w:eastAsia="Calibri"/>
          <w:sz w:val="28"/>
          <w:szCs w:val="28"/>
          <w:lang w:val="en-US" w:eastAsia="en-US"/>
        </w:rPr>
        <w:t xml:space="preserve"> in hour Besides, of Irish expects increase in taxes. So, the VAT will be lifted at first from 20 to 22%, and then to 23%. According to the government of Ireland, the complex of these measures by 2011 will give the chance to reduce budget deficit more than three times — to 9,1% of GDP. By 2014 when Irish have to pay off finally on a granted loan, deficit of the country already shall keep within the European pact of stability and constitute no more than 2,8% of GDP. Despite the active help of other states of the European Union, the markets continue to show mistrust to the Irish securities. After messages on adoption of the plan of salvation the interest rate for 10-year Irish state bonds grew to 9</w:t>
      </w:r>
      <w:proofErr w:type="gramStart"/>
      <w:r w:rsidRPr="00016BE8">
        <w:rPr>
          <w:rFonts w:eastAsia="Calibri"/>
          <w:sz w:val="28"/>
          <w:szCs w:val="28"/>
          <w:lang w:val="en-US" w:eastAsia="en-US"/>
        </w:rPr>
        <w:t>,25</w:t>
      </w:r>
      <w:proofErr w:type="gramEnd"/>
      <w:r w:rsidRPr="00016BE8">
        <w:rPr>
          <w:rFonts w:eastAsia="Calibri"/>
          <w:sz w:val="28"/>
          <w:szCs w:val="28"/>
          <w:lang w:val="en-US" w:eastAsia="en-US"/>
        </w:rPr>
        <w:t xml:space="preserve">% — a maximum since 1993. High rates of profitability according to state papers mean that for a loan of money the government should offer investors profitability above, than profitability according to papers of stable states. Flight of investors continued in spite of the fact that the European Central Bank actively bought up government bonds of the countries of the euro zone. The European Central Bank tries to counteract thus players against bonds of the countries of the euro zone to speculators since May when crisis in Greece was included into the sharpest phase — since then he already redeemed papers of the countries of the euro zone for 80 billion euro. In the created situation the special peril is constituted by the economies of Portugal and Spain teetering on the brink of crisis. Together with Ireland and Greece they form group of the economically weakest countries of the euro zone, so-called PIGS. Fall of these economies on a chain of dominoes the main nightmare of the European economists, their simultaneous salvation can appear not in power even to the united Europe. But even if the domino effect in Europe will manage to be avoided, long-term stability isn't guaranteed. The financial risks connected with a national debt of a number of the countries are known several years; moreover, in the next years these risks will only grow because of increase in level of debt. However politicians and Ministers of Finance continue to be engaged in "suppression of the fires" on the periphery of a zone. In the center of their attention there is a problem of current liquidity, but not long-term solvency. The last is possible only in case of </w:t>
      </w:r>
      <w:r w:rsidRPr="00016BE8">
        <w:rPr>
          <w:rFonts w:eastAsia="Calibri"/>
          <w:sz w:val="28"/>
          <w:szCs w:val="28"/>
          <w:lang w:val="en-US" w:eastAsia="en-US"/>
        </w:rPr>
        <w:lastRenderedPageBreak/>
        <w:t xml:space="preserve">sustained economic growth which prospects for a number of the European countries were very foggy. The European periphery for the last decades (especially after entering of euro) lost a considerable part of the competitiveness. Until Greece, Ireland or Portugal </w:t>
      </w:r>
      <w:proofErr w:type="gramStart"/>
      <w:r w:rsidRPr="00016BE8">
        <w:rPr>
          <w:rFonts w:eastAsia="Calibri"/>
          <w:sz w:val="28"/>
          <w:szCs w:val="28"/>
          <w:lang w:val="en-US" w:eastAsia="en-US"/>
        </w:rPr>
        <w:t>don't</w:t>
      </w:r>
      <w:proofErr w:type="gramEnd"/>
      <w:r w:rsidRPr="00016BE8">
        <w:rPr>
          <w:rFonts w:eastAsia="Calibri"/>
          <w:sz w:val="28"/>
          <w:szCs w:val="28"/>
          <w:lang w:val="en-US" w:eastAsia="en-US"/>
        </w:rPr>
        <w:t xml:space="preserve"> find new sources of economic growth, instability in the euro zone will remain. </w:t>
      </w:r>
    </w:p>
    <w:p w:rsidR="00016BE8" w:rsidRPr="00016BE8" w:rsidRDefault="00016BE8" w:rsidP="00016BE8">
      <w:pPr>
        <w:jc w:val="both"/>
        <w:rPr>
          <w:rFonts w:eastAsia="Calibri"/>
          <w:b/>
          <w:sz w:val="28"/>
          <w:szCs w:val="28"/>
          <w:lang w:val="en-US" w:eastAsia="en-US"/>
        </w:rPr>
      </w:pPr>
    </w:p>
    <w:p w:rsidR="00016BE8" w:rsidRPr="00016BE8" w:rsidRDefault="00016BE8" w:rsidP="00016BE8">
      <w:pPr>
        <w:jc w:val="both"/>
        <w:rPr>
          <w:rFonts w:eastAsia="Calibri"/>
          <w:b/>
          <w:sz w:val="28"/>
          <w:szCs w:val="28"/>
          <w:lang w:val="en-US" w:eastAsia="en-US"/>
        </w:rPr>
      </w:pPr>
      <w:r w:rsidRPr="00016BE8">
        <w:rPr>
          <w:rFonts w:eastAsia="Calibri"/>
          <w:b/>
          <w:sz w:val="28"/>
          <w:szCs w:val="28"/>
          <w:lang w:val="en-US" w:eastAsia="en-US"/>
        </w:rPr>
        <w:t xml:space="preserve">Questions </w:t>
      </w:r>
    </w:p>
    <w:p w:rsidR="00016BE8" w:rsidRPr="00016BE8" w:rsidRDefault="00016BE8" w:rsidP="00016BE8">
      <w:pPr>
        <w:jc w:val="both"/>
        <w:rPr>
          <w:rFonts w:eastAsia="Calibri"/>
          <w:sz w:val="28"/>
          <w:szCs w:val="28"/>
          <w:lang w:val="en-US" w:eastAsia="en-US"/>
        </w:rPr>
      </w:pPr>
      <w:r w:rsidRPr="00016BE8">
        <w:rPr>
          <w:rFonts w:eastAsia="Calibri"/>
          <w:sz w:val="28"/>
          <w:szCs w:val="28"/>
          <w:lang w:val="en-US" w:eastAsia="en-US"/>
        </w:rPr>
        <w:t>1. What</w:t>
      </w:r>
      <w:r>
        <w:rPr>
          <w:rFonts w:eastAsia="Calibri"/>
          <w:sz w:val="28"/>
          <w:szCs w:val="28"/>
          <w:lang w:val="en-US" w:eastAsia="en-US"/>
        </w:rPr>
        <w:t xml:space="preserve"> is </w:t>
      </w:r>
      <w:r w:rsidRPr="00016BE8">
        <w:rPr>
          <w:rFonts w:eastAsia="Calibri"/>
          <w:sz w:val="28"/>
          <w:szCs w:val="28"/>
          <w:lang w:val="en-US" w:eastAsia="en-US"/>
        </w:rPr>
        <w:t>the main problem of the European currency system in your opinion consists in? In what</w:t>
      </w:r>
      <w:r>
        <w:rPr>
          <w:rFonts w:eastAsia="Calibri"/>
          <w:sz w:val="28"/>
          <w:szCs w:val="28"/>
          <w:lang w:val="en-US" w:eastAsia="en-US"/>
        </w:rPr>
        <w:t xml:space="preserve"> is fundamental difference</w:t>
      </w:r>
      <w:r w:rsidRPr="00016BE8">
        <w:rPr>
          <w:rFonts w:eastAsia="Calibri"/>
          <w:sz w:val="28"/>
          <w:szCs w:val="28"/>
          <w:lang w:val="en-US" w:eastAsia="en-US"/>
        </w:rPr>
        <w:t xml:space="preserve"> of the European currency system? </w:t>
      </w:r>
    </w:p>
    <w:p w:rsidR="00016BE8" w:rsidRPr="00016BE8" w:rsidRDefault="00016BE8" w:rsidP="00016BE8">
      <w:pPr>
        <w:jc w:val="both"/>
        <w:rPr>
          <w:rFonts w:eastAsia="Calibri"/>
          <w:sz w:val="28"/>
          <w:szCs w:val="28"/>
          <w:lang w:val="en-US" w:eastAsia="en-US"/>
        </w:rPr>
      </w:pPr>
      <w:r w:rsidRPr="00016BE8">
        <w:rPr>
          <w:rFonts w:eastAsia="Calibri"/>
          <w:sz w:val="28"/>
          <w:szCs w:val="28"/>
          <w:lang w:val="en-US" w:eastAsia="en-US"/>
        </w:rPr>
        <w:t xml:space="preserve">2. How usually cope with debt crises of the state, not connected by liabilities of the currency union? </w:t>
      </w:r>
    </w:p>
    <w:p w:rsidR="00016BE8" w:rsidRPr="00016BE8" w:rsidRDefault="00016BE8" w:rsidP="00016BE8">
      <w:pPr>
        <w:jc w:val="both"/>
        <w:rPr>
          <w:rFonts w:eastAsia="Calibri"/>
          <w:sz w:val="28"/>
          <w:szCs w:val="28"/>
          <w:lang w:val="en-US" w:eastAsia="en-US"/>
        </w:rPr>
      </w:pPr>
      <w:r w:rsidRPr="00016BE8">
        <w:rPr>
          <w:rFonts w:eastAsia="Calibri"/>
          <w:sz w:val="28"/>
          <w:szCs w:val="28"/>
          <w:lang w:val="en-US" w:eastAsia="en-US"/>
        </w:rPr>
        <w:t xml:space="preserve">3. What special institutes were created by the EU for maintenance of financial stability of Europe? </w:t>
      </w:r>
    </w:p>
    <w:p w:rsidR="00016BE8" w:rsidRPr="00016BE8" w:rsidRDefault="00016BE8" w:rsidP="00016BE8">
      <w:pPr>
        <w:jc w:val="both"/>
        <w:rPr>
          <w:rFonts w:eastAsia="Calibri"/>
          <w:sz w:val="28"/>
          <w:szCs w:val="28"/>
          <w:lang w:val="en-US" w:eastAsia="en-US"/>
        </w:rPr>
      </w:pPr>
      <w:r w:rsidRPr="00016BE8">
        <w:rPr>
          <w:rFonts w:eastAsia="Calibri"/>
          <w:sz w:val="28"/>
          <w:szCs w:val="28"/>
          <w:lang w:val="en-US" w:eastAsia="en-US"/>
        </w:rPr>
        <w:t xml:space="preserve">4. Why more successful EU countries give almost free aid to the partners in the euro zone? </w:t>
      </w:r>
    </w:p>
    <w:p w:rsidR="00B727D1" w:rsidRDefault="00016BE8" w:rsidP="00016BE8">
      <w:pPr>
        <w:jc w:val="both"/>
        <w:rPr>
          <w:rFonts w:eastAsia="Calibri"/>
          <w:sz w:val="28"/>
          <w:szCs w:val="28"/>
          <w:lang w:val="en-US" w:eastAsia="en-US"/>
        </w:rPr>
      </w:pPr>
      <w:r w:rsidRPr="00016BE8">
        <w:rPr>
          <w:rFonts w:eastAsia="Calibri"/>
          <w:sz w:val="28"/>
          <w:szCs w:val="28"/>
          <w:lang w:val="en-US" w:eastAsia="en-US"/>
        </w:rPr>
        <w:t>5. What</w:t>
      </w:r>
      <w:r>
        <w:rPr>
          <w:rFonts w:eastAsia="Calibri"/>
          <w:sz w:val="28"/>
          <w:szCs w:val="28"/>
          <w:lang w:val="en-US" w:eastAsia="en-US"/>
        </w:rPr>
        <w:t xml:space="preserve"> is</w:t>
      </w:r>
      <w:r w:rsidR="007B11DE">
        <w:rPr>
          <w:rFonts w:eastAsia="Calibri"/>
          <w:sz w:val="28"/>
          <w:szCs w:val="28"/>
          <w:lang w:val="en-US" w:eastAsia="en-US"/>
        </w:rPr>
        <w:t xml:space="preserve"> role of</w:t>
      </w:r>
      <w:r w:rsidRPr="00016BE8">
        <w:rPr>
          <w:rFonts w:eastAsia="Calibri"/>
          <w:sz w:val="28"/>
          <w:szCs w:val="28"/>
          <w:lang w:val="en-US" w:eastAsia="en-US"/>
        </w:rPr>
        <w:t xml:space="preserve"> th</w:t>
      </w:r>
      <w:r w:rsidR="007B11DE">
        <w:rPr>
          <w:rFonts w:eastAsia="Calibri"/>
          <w:sz w:val="28"/>
          <w:szCs w:val="28"/>
          <w:lang w:val="en-US" w:eastAsia="en-US"/>
        </w:rPr>
        <w:t xml:space="preserve">e developed crisis situation </w:t>
      </w:r>
      <w:r w:rsidRPr="00016BE8">
        <w:rPr>
          <w:rFonts w:eastAsia="Calibri"/>
          <w:sz w:val="28"/>
          <w:szCs w:val="28"/>
          <w:lang w:val="en-US" w:eastAsia="en-US"/>
        </w:rPr>
        <w:t>played by the security market? What is "speculation against euro"? Why</w:t>
      </w:r>
      <w:r w:rsidR="007B11DE">
        <w:rPr>
          <w:rFonts w:eastAsia="Calibri"/>
          <w:sz w:val="28"/>
          <w:szCs w:val="28"/>
          <w:lang w:val="en-US" w:eastAsia="en-US"/>
        </w:rPr>
        <w:t xml:space="preserve"> does </w:t>
      </w:r>
      <w:r w:rsidRPr="00016BE8">
        <w:rPr>
          <w:rFonts w:eastAsia="Calibri"/>
          <w:sz w:val="28"/>
          <w:szCs w:val="28"/>
          <w:lang w:val="en-US" w:eastAsia="en-US"/>
        </w:rPr>
        <w:t>the European Central Bank buy up government bonds of Greece and Ireland?</w:t>
      </w:r>
    </w:p>
    <w:p w:rsidR="007B11DE" w:rsidRDefault="007B11DE" w:rsidP="007B11DE">
      <w:pPr>
        <w:jc w:val="both"/>
        <w:rPr>
          <w:rFonts w:eastAsia="Calibri"/>
          <w:sz w:val="28"/>
          <w:szCs w:val="28"/>
          <w:lang w:val="en-US" w:eastAsia="en-US"/>
        </w:rPr>
      </w:pPr>
    </w:p>
    <w:p w:rsidR="007B11DE" w:rsidRPr="007B11DE" w:rsidRDefault="007B11DE" w:rsidP="007B11DE">
      <w:pPr>
        <w:jc w:val="center"/>
        <w:rPr>
          <w:rFonts w:eastAsia="Calibri"/>
          <w:b/>
          <w:sz w:val="28"/>
          <w:szCs w:val="28"/>
          <w:lang w:val="en-US" w:eastAsia="en-US"/>
        </w:rPr>
      </w:pPr>
      <w:proofErr w:type="gramStart"/>
      <w:r>
        <w:rPr>
          <w:rFonts w:eastAsia="Calibri"/>
          <w:b/>
          <w:sz w:val="28"/>
          <w:szCs w:val="28"/>
          <w:lang w:val="en-US" w:eastAsia="en-US"/>
        </w:rPr>
        <w:t xml:space="preserve">Case </w:t>
      </w:r>
      <w:r w:rsidRPr="007B11DE">
        <w:rPr>
          <w:rFonts w:eastAsia="Calibri"/>
          <w:b/>
          <w:sz w:val="28"/>
          <w:szCs w:val="28"/>
          <w:lang w:val="en-US" w:eastAsia="en-US"/>
        </w:rPr>
        <w:t>7.</w:t>
      </w:r>
      <w:proofErr w:type="gramEnd"/>
      <w:r w:rsidRPr="007B11DE">
        <w:rPr>
          <w:rFonts w:eastAsia="Calibri"/>
          <w:b/>
          <w:sz w:val="28"/>
          <w:szCs w:val="28"/>
          <w:lang w:val="en-US" w:eastAsia="en-US"/>
        </w:rPr>
        <w:t xml:space="preserve"> </w:t>
      </w:r>
      <w:proofErr w:type="spellStart"/>
      <w:r w:rsidRPr="007B11DE">
        <w:rPr>
          <w:rFonts w:eastAsia="Calibri"/>
          <w:b/>
          <w:sz w:val="28"/>
          <w:szCs w:val="28"/>
          <w:lang w:val="en-US" w:eastAsia="en-US"/>
        </w:rPr>
        <w:t>O</w:t>
      </w:r>
      <w:r>
        <w:rPr>
          <w:rFonts w:eastAsia="Calibri"/>
          <w:b/>
          <w:sz w:val="28"/>
          <w:szCs w:val="28"/>
          <w:lang w:val="en-US" w:eastAsia="en-US"/>
        </w:rPr>
        <w:t>a</w:t>
      </w:r>
      <w:r w:rsidRPr="007B11DE">
        <w:rPr>
          <w:rFonts w:eastAsia="Calibri"/>
          <w:b/>
          <w:sz w:val="28"/>
          <w:szCs w:val="28"/>
          <w:lang w:val="en-US" w:eastAsia="en-US"/>
        </w:rPr>
        <w:t>ken's</w:t>
      </w:r>
      <w:proofErr w:type="spellEnd"/>
      <w:r w:rsidRPr="007B11DE">
        <w:rPr>
          <w:rFonts w:eastAsia="Calibri"/>
          <w:b/>
          <w:sz w:val="28"/>
          <w:szCs w:val="28"/>
          <w:lang w:val="en-US" w:eastAsia="en-US"/>
        </w:rPr>
        <w:t xml:space="preserve"> law in Russia</w:t>
      </w:r>
    </w:p>
    <w:p w:rsidR="007B11DE" w:rsidRPr="007B11DE" w:rsidRDefault="007B11DE" w:rsidP="007B11DE">
      <w:pPr>
        <w:jc w:val="both"/>
        <w:rPr>
          <w:rFonts w:eastAsia="Calibri"/>
          <w:b/>
          <w:sz w:val="28"/>
          <w:szCs w:val="28"/>
          <w:lang w:val="en-US" w:eastAsia="en-US"/>
        </w:rPr>
      </w:pPr>
    </w:p>
    <w:p w:rsidR="007B11DE" w:rsidRPr="007B11DE" w:rsidRDefault="007B11DE" w:rsidP="007B11DE">
      <w:pPr>
        <w:ind w:firstLine="708"/>
        <w:jc w:val="both"/>
        <w:rPr>
          <w:rFonts w:eastAsia="Calibri"/>
          <w:sz w:val="28"/>
          <w:szCs w:val="28"/>
          <w:lang w:val="en-US" w:eastAsia="en-US"/>
        </w:rPr>
      </w:pPr>
      <w:r w:rsidRPr="007B11DE">
        <w:rPr>
          <w:rFonts w:eastAsia="Calibri"/>
          <w:sz w:val="28"/>
          <w:szCs w:val="28"/>
          <w:lang w:val="en-US" w:eastAsia="en-US"/>
        </w:rPr>
        <w:t>Negative communication between the level of unemployment and rates of econo</w:t>
      </w:r>
      <w:r>
        <w:rPr>
          <w:rFonts w:eastAsia="Calibri"/>
          <w:sz w:val="28"/>
          <w:szCs w:val="28"/>
          <w:lang w:val="en-US" w:eastAsia="en-US"/>
        </w:rPr>
        <w:t>mic growth received the name "</w:t>
      </w:r>
      <w:proofErr w:type="spellStart"/>
      <w:r>
        <w:rPr>
          <w:rFonts w:eastAsia="Calibri"/>
          <w:sz w:val="28"/>
          <w:szCs w:val="28"/>
          <w:lang w:val="en-US" w:eastAsia="en-US"/>
        </w:rPr>
        <w:t>Oa</w:t>
      </w:r>
      <w:r w:rsidRPr="007B11DE">
        <w:rPr>
          <w:rFonts w:eastAsia="Calibri"/>
          <w:sz w:val="28"/>
          <w:szCs w:val="28"/>
          <w:lang w:val="en-US" w:eastAsia="en-US"/>
        </w:rPr>
        <w:t>ken's</w:t>
      </w:r>
      <w:proofErr w:type="spellEnd"/>
      <w:r w:rsidRPr="007B11DE">
        <w:rPr>
          <w:rFonts w:eastAsia="Calibri"/>
          <w:sz w:val="28"/>
          <w:szCs w:val="28"/>
          <w:lang w:val="en-US" w:eastAsia="en-US"/>
        </w:rPr>
        <w:t xml:space="preserve"> law" in honor of the American economist </w:t>
      </w:r>
      <w:proofErr w:type="spellStart"/>
      <w:r w:rsidRPr="007B11DE">
        <w:rPr>
          <w:rFonts w:eastAsia="Calibri"/>
          <w:sz w:val="28"/>
          <w:szCs w:val="28"/>
          <w:lang w:val="en-US" w:eastAsia="en-US"/>
        </w:rPr>
        <w:t>Artur</w:t>
      </w:r>
      <w:proofErr w:type="spellEnd"/>
      <w:r w:rsidRPr="007B11DE">
        <w:rPr>
          <w:rFonts w:eastAsia="Calibri"/>
          <w:sz w:val="28"/>
          <w:szCs w:val="28"/>
          <w:lang w:val="en-US" w:eastAsia="en-US"/>
        </w:rPr>
        <w:t xml:space="preserve"> Oaken who established empirical dependence between these parameters in the early sixties. According to many calculations which were carried out on intervals since 1948 (the quarter statistics of GDP for the USA appeared from now on) and till present, to change of the level of unemployment on 1 percent point there </w:t>
      </w:r>
      <w:proofErr w:type="gramStart"/>
      <w:r w:rsidRPr="007B11DE">
        <w:rPr>
          <w:rFonts w:eastAsia="Calibri"/>
          <w:sz w:val="28"/>
          <w:szCs w:val="28"/>
          <w:lang w:val="en-US" w:eastAsia="en-US"/>
        </w:rPr>
        <w:t>corresponds</w:t>
      </w:r>
      <w:proofErr w:type="gramEnd"/>
      <w:r w:rsidRPr="007B11DE">
        <w:rPr>
          <w:rFonts w:eastAsia="Calibri"/>
          <w:sz w:val="28"/>
          <w:szCs w:val="28"/>
          <w:lang w:val="en-US" w:eastAsia="en-US"/>
        </w:rPr>
        <w:t xml:space="preserve"> the deviation of growth of real GDP on 2 points from this level. But it in America and how the situation at us is? During the previous recession of 1990-1998 which if to judge after the GDP loudspeaker, was much deeper present the unemployment problem, it seems, was felt less sharply. And what the statistics can tell about it? As far as flexibility of employment in relation to production volume for inter</w:t>
      </w:r>
      <w:r>
        <w:rPr>
          <w:rFonts w:eastAsia="Calibri"/>
          <w:sz w:val="28"/>
          <w:szCs w:val="28"/>
          <w:lang w:val="en-US" w:eastAsia="en-US"/>
        </w:rPr>
        <w:t xml:space="preserve"> </w:t>
      </w:r>
      <w:r w:rsidRPr="007B11DE">
        <w:rPr>
          <w:rFonts w:eastAsia="Calibri"/>
          <w:sz w:val="28"/>
          <w:szCs w:val="28"/>
          <w:lang w:val="en-US" w:eastAsia="en-US"/>
        </w:rPr>
        <w:t>crisis decade grew? The elasticity of a regulation of unemployment according to GDP counted from 1995 for 2008 makes about 2. That is in case of fall of GDP for 10% the unemployment regulation on average grew approximately for 20%, that is instead of 7 became 8</w:t>
      </w:r>
      <w:proofErr w:type="gramStart"/>
      <w:r w:rsidRPr="007B11DE">
        <w:rPr>
          <w:rFonts w:eastAsia="Calibri"/>
          <w:sz w:val="28"/>
          <w:szCs w:val="28"/>
          <w:lang w:val="en-US" w:eastAsia="en-US"/>
        </w:rPr>
        <w:t>,4</w:t>
      </w:r>
      <w:proofErr w:type="gramEnd"/>
      <w:r w:rsidRPr="007B11DE">
        <w:rPr>
          <w:rFonts w:eastAsia="Calibri"/>
          <w:sz w:val="28"/>
          <w:szCs w:val="28"/>
          <w:lang w:val="en-US" w:eastAsia="en-US"/>
        </w:rPr>
        <w:t xml:space="preserve">%. Reaction as we see, in general extraordinary weak. It, most likely, is connected with the fact that for determination of average elasticity crucial is here a period of 1995-1998 on which the most profound changes both in GDP, and in employment fell. And it is still absolutely other economy, with low-elastic employment. Many people preferred to remain on a former workplace, getting paid peanuts, in hope to have tough times, and same, still in general the management of the entities adhered to the "Soviet" principles of employment. Therefore and in 1999 employment grew very slowly, despite </w:t>
      </w:r>
      <w:proofErr w:type="gramStart"/>
      <w:r w:rsidRPr="007B11DE">
        <w:rPr>
          <w:rFonts w:eastAsia="Calibri"/>
          <w:sz w:val="28"/>
          <w:szCs w:val="28"/>
          <w:lang w:val="en-US" w:eastAsia="en-US"/>
        </w:rPr>
        <w:t>raising</w:t>
      </w:r>
      <w:proofErr w:type="gramEnd"/>
      <w:r w:rsidRPr="007B11DE">
        <w:rPr>
          <w:rFonts w:eastAsia="Calibri"/>
          <w:sz w:val="28"/>
          <w:szCs w:val="28"/>
          <w:lang w:val="en-US" w:eastAsia="en-US"/>
        </w:rPr>
        <w:t xml:space="preserve"> of GDP: the entities had big internal allowances not only production capacities, but also intensity of use of cash workers. Further reaction of </w:t>
      </w:r>
      <w:r w:rsidRPr="007B11DE">
        <w:rPr>
          <w:rFonts w:eastAsia="Calibri"/>
          <w:sz w:val="28"/>
          <w:szCs w:val="28"/>
          <w:lang w:val="en-US" w:eastAsia="en-US"/>
        </w:rPr>
        <w:lastRenderedPageBreak/>
        <w:t>employment to change the GDP loudspeakers, in particular on acceleration of growth in 2006-2007 and on recession of 2008-2009, appears much more sh</w:t>
      </w:r>
      <w:r>
        <w:rPr>
          <w:rFonts w:eastAsia="Calibri"/>
          <w:sz w:val="28"/>
          <w:szCs w:val="28"/>
          <w:lang w:val="en-US" w:eastAsia="en-US"/>
        </w:rPr>
        <w:t>arply, than predicts the "middle interval</w:t>
      </w:r>
      <w:r w:rsidRPr="007B11DE">
        <w:rPr>
          <w:rFonts w:eastAsia="Calibri"/>
          <w:sz w:val="28"/>
          <w:szCs w:val="28"/>
          <w:lang w:val="en-US" w:eastAsia="en-US"/>
        </w:rPr>
        <w:t xml:space="preserve">" equation. In the period of 2005-2008 similar elasticity makes already about 5, so, fall of GDP for 10% will cause increase in a regulation of unemployment with 7 approximately to 10,5%. That is reaction according to </w:t>
      </w:r>
      <w:proofErr w:type="gramStart"/>
      <w:r w:rsidRPr="007B11DE">
        <w:rPr>
          <w:rFonts w:eastAsia="Calibri"/>
          <w:sz w:val="28"/>
          <w:szCs w:val="28"/>
          <w:lang w:val="en-US" w:eastAsia="en-US"/>
        </w:rPr>
        <w:t>Oaken</w:t>
      </w:r>
      <w:proofErr w:type="gramEnd"/>
      <w:r w:rsidRPr="007B11DE">
        <w:rPr>
          <w:rFonts w:eastAsia="Calibri"/>
          <w:sz w:val="28"/>
          <w:szCs w:val="28"/>
          <w:lang w:val="en-US" w:eastAsia="en-US"/>
        </w:rPr>
        <w:t xml:space="preserve"> turns out about 1 to 3: on 1 percent point of increase in unemployment — 3% of fall of GDP. How unemployment in case of present elasticity and a certain reasonable forecast of decrease in GDP can strongly grow? The Ministry of Economic Development in the forecast expects decrease in an annual figure of GDP in 2009 for 2</w:t>
      </w:r>
      <w:proofErr w:type="gramStart"/>
      <w:r w:rsidRPr="007B11DE">
        <w:rPr>
          <w:rFonts w:eastAsia="Calibri"/>
          <w:sz w:val="28"/>
          <w:szCs w:val="28"/>
          <w:lang w:val="en-US" w:eastAsia="en-US"/>
        </w:rPr>
        <w:t>,2</w:t>
      </w:r>
      <w:proofErr w:type="gramEnd"/>
      <w:r w:rsidRPr="007B11DE">
        <w:rPr>
          <w:rFonts w:eastAsia="Calibri"/>
          <w:sz w:val="28"/>
          <w:szCs w:val="28"/>
          <w:lang w:val="en-US" w:eastAsia="en-US"/>
        </w:rPr>
        <w:t>%, assuming that fall of production will go at least the first two quarters.</w:t>
      </w:r>
      <w:r>
        <w:rPr>
          <w:rFonts w:eastAsia="Calibri"/>
          <w:sz w:val="28"/>
          <w:szCs w:val="28"/>
          <w:lang w:val="en-US" w:eastAsia="en-US"/>
        </w:rPr>
        <w:t xml:space="preserve"> </w:t>
      </w:r>
      <w:r w:rsidRPr="007B11DE">
        <w:rPr>
          <w:rFonts w:eastAsia="Calibri"/>
          <w:sz w:val="28"/>
          <w:szCs w:val="28"/>
          <w:lang w:val="en-US" w:eastAsia="en-US"/>
        </w:rPr>
        <w:t xml:space="preserve">In case of these assumptions and V-shaped curve dynamics of production within this year fall of GDP at a bottom (that is in the second quarter this year) in relation to peak of the third quarter of last year will be about 6% (on seasonally to the corrected amounts), and, proceeding from elasticity of a regulation of unemployment according to GDP at the level of 5, the last in the lowest point of recession won't exceed 8 with small percent. If in case of the same assumptions annual GDP drops by 5%, then GDP bottom to peak will decrease by 11%, and the unemployment regulation in the lowest point of crisis will exceed 10%. At last, in case of the same 5% of annual fall of GDP, but in case of L-shaped recession a bottom to peak — 7%, an unemployment regulation, respectively, lower, about 8,5%, but it remains such within at least three quarters until the end of this year. However, the value of these arithmetic exercises isn't really high. Perhaps, on that interval where we estimated elasticity of unemployment according to GDP, the same waiting behavior of employers was partly observed, as well as during crisis of 1998, and real sensitivity of unemployment to recession in a result will be much higher. </w:t>
      </w:r>
    </w:p>
    <w:p w:rsidR="003B3BA8" w:rsidRDefault="003B3BA8" w:rsidP="003B3BA8">
      <w:pPr>
        <w:jc w:val="both"/>
        <w:rPr>
          <w:rFonts w:eastAsia="Calibri"/>
          <w:sz w:val="28"/>
          <w:szCs w:val="28"/>
          <w:lang w:val="en-US" w:eastAsia="en-US"/>
        </w:rPr>
      </w:pPr>
    </w:p>
    <w:p w:rsidR="007B11DE" w:rsidRPr="007B11DE" w:rsidRDefault="007B11DE" w:rsidP="003B3BA8">
      <w:pPr>
        <w:jc w:val="both"/>
        <w:rPr>
          <w:rFonts w:eastAsia="Calibri"/>
          <w:b/>
          <w:sz w:val="28"/>
          <w:szCs w:val="28"/>
          <w:lang w:val="en-US" w:eastAsia="en-US"/>
        </w:rPr>
      </w:pPr>
      <w:r w:rsidRPr="007B11DE">
        <w:rPr>
          <w:rFonts w:eastAsia="Calibri"/>
          <w:b/>
          <w:sz w:val="28"/>
          <w:szCs w:val="28"/>
          <w:lang w:val="en-US" w:eastAsia="en-US"/>
        </w:rPr>
        <w:t xml:space="preserve">Questions </w:t>
      </w:r>
    </w:p>
    <w:p w:rsidR="007B11DE" w:rsidRPr="007B11DE" w:rsidRDefault="007B11DE" w:rsidP="007B11DE">
      <w:pPr>
        <w:jc w:val="both"/>
        <w:rPr>
          <w:rFonts w:eastAsia="Calibri"/>
          <w:sz w:val="28"/>
          <w:szCs w:val="28"/>
          <w:lang w:val="en-US" w:eastAsia="en-US"/>
        </w:rPr>
      </w:pPr>
      <w:r w:rsidRPr="007B11DE">
        <w:rPr>
          <w:rFonts w:eastAsia="Calibri"/>
          <w:sz w:val="28"/>
          <w:szCs w:val="28"/>
          <w:lang w:val="en-US" w:eastAsia="en-US"/>
        </w:rPr>
        <w:t xml:space="preserve">1. What is </w:t>
      </w:r>
      <w:proofErr w:type="spellStart"/>
      <w:r w:rsidRPr="007B11DE">
        <w:rPr>
          <w:rFonts w:eastAsia="Calibri"/>
          <w:sz w:val="28"/>
          <w:szCs w:val="28"/>
          <w:lang w:val="en-US" w:eastAsia="en-US"/>
        </w:rPr>
        <w:t>O</w:t>
      </w:r>
      <w:r>
        <w:rPr>
          <w:rFonts w:eastAsia="Calibri"/>
          <w:sz w:val="28"/>
          <w:szCs w:val="28"/>
          <w:lang w:val="en-US" w:eastAsia="en-US"/>
        </w:rPr>
        <w:t>a</w:t>
      </w:r>
      <w:r w:rsidRPr="007B11DE">
        <w:rPr>
          <w:rFonts w:eastAsia="Calibri"/>
          <w:sz w:val="28"/>
          <w:szCs w:val="28"/>
          <w:lang w:val="en-US" w:eastAsia="en-US"/>
        </w:rPr>
        <w:t>ken's</w:t>
      </w:r>
      <w:proofErr w:type="spellEnd"/>
      <w:r w:rsidRPr="007B11DE">
        <w:rPr>
          <w:rFonts w:eastAsia="Calibri"/>
          <w:sz w:val="28"/>
          <w:szCs w:val="28"/>
          <w:lang w:val="en-US" w:eastAsia="en-US"/>
        </w:rPr>
        <w:t xml:space="preserve"> coefficient equal in economy of the USA to? </w:t>
      </w:r>
    </w:p>
    <w:p w:rsidR="007B11DE" w:rsidRPr="007B11DE" w:rsidRDefault="007B11DE" w:rsidP="007B11DE">
      <w:pPr>
        <w:jc w:val="both"/>
        <w:rPr>
          <w:rFonts w:eastAsia="Calibri"/>
          <w:sz w:val="28"/>
          <w:szCs w:val="28"/>
          <w:lang w:val="en-US" w:eastAsia="en-US"/>
        </w:rPr>
      </w:pPr>
      <w:r w:rsidRPr="007B11DE">
        <w:rPr>
          <w:rFonts w:eastAsia="Calibri"/>
          <w:sz w:val="28"/>
          <w:szCs w:val="28"/>
          <w:lang w:val="en-US" w:eastAsia="en-US"/>
        </w:rPr>
        <w:t xml:space="preserve">2. What is </w:t>
      </w:r>
      <w:proofErr w:type="spellStart"/>
      <w:r w:rsidRPr="007B11DE">
        <w:rPr>
          <w:rFonts w:eastAsia="Calibri"/>
          <w:sz w:val="28"/>
          <w:szCs w:val="28"/>
          <w:lang w:val="en-US" w:eastAsia="en-US"/>
        </w:rPr>
        <w:t>O</w:t>
      </w:r>
      <w:r>
        <w:rPr>
          <w:rFonts w:eastAsia="Calibri"/>
          <w:sz w:val="28"/>
          <w:szCs w:val="28"/>
          <w:lang w:val="en-US" w:eastAsia="en-US"/>
        </w:rPr>
        <w:t>a</w:t>
      </w:r>
      <w:r w:rsidRPr="007B11DE">
        <w:rPr>
          <w:rFonts w:eastAsia="Calibri"/>
          <w:sz w:val="28"/>
          <w:szCs w:val="28"/>
          <w:lang w:val="en-US" w:eastAsia="en-US"/>
        </w:rPr>
        <w:t>ken's</w:t>
      </w:r>
      <w:proofErr w:type="spellEnd"/>
      <w:r w:rsidRPr="007B11DE">
        <w:rPr>
          <w:rFonts w:eastAsia="Calibri"/>
          <w:sz w:val="28"/>
          <w:szCs w:val="28"/>
          <w:lang w:val="en-US" w:eastAsia="en-US"/>
        </w:rPr>
        <w:t xml:space="preserve"> coefficient equal in the modern Russian economy to?</w:t>
      </w:r>
    </w:p>
    <w:p w:rsidR="007B11DE" w:rsidRPr="007B11DE" w:rsidRDefault="007B11DE" w:rsidP="007B11DE">
      <w:pPr>
        <w:jc w:val="both"/>
        <w:rPr>
          <w:rFonts w:eastAsia="Calibri"/>
          <w:sz w:val="28"/>
          <w:szCs w:val="28"/>
          <w:lang w:val="en-US" w:eastAsia="en-US"/>
        </w:rPr>
      </w:pPr>
      <w:r w:rsidRPr="007B11DE">
        <w:rPr>
          <w:rFonts w:eastAsia="Calibri"/>
          <w:sz w:val="28"/>
          <w:szCs w:val="28"/>
          <w:lang w:val="en-US" w:eastAsia="en-US"/>
        </w:rPr>
        <w:t xml:space="preserve">3. Explain distinction of coefficients for the Russian and American economy. </w:t>
      </w:r>
    </w:p>
    <w:p w:rsidR="007B11DE" w:rsidRPr="007B11DE" w:rsidRDefault="007B11DE" w:rsidP="007B11DE">
      <w:pPr>
        <w:jc w:val="both"/>
        <w:rPr>
          <w:rFonts w:eastAsia="Calibri"/>
          <w:sz w:val="28"/>
          <w:szCs w:val="28"/>
          <w:lang w:val="en-US" w:eastAsia="en-US"/>
        </w:rPr>
      </w:pPr>
      <w:r w:rsidRPr="007B11DE">
        <w:rPr>
          <w:rFonts w:eastAsia="Calibri"/>
          <w:sz w:val="28"/>
          <w:szCs w:val="28"/>
          <w:lang w:val="en-US" w:eastAsia="en-US"/>
        </w:rPr>
        <w:t xml:space="preserve">4. Determine as far as the level of unemployment increased during crisis of 2008 if fall of GDP constituted 5%. Try to estimate approximately the general level of unemployment in 2008. </w:t>
      </w:r>
    </w:p>
    <w:p w:rsidR="00B727D1" w:rsidRDefault="007B11DE" w:rsidP="007B11DE">
      <w:pPr>
        <w:jc w:val="both"/>
        <w:rPr>
          <w:rFonts w:eastAsia="Calibri"/>
          <w:sz w:val="28"/>
          <w:szCs w:val="28"/>
          <w:lang w:val="en-US" w:eastAsia="en-US"/>
        </w:rPr>
      </w:pPr>
      <w:r w:rsidRPr="007B11DE">
        <w:rPr>
          <w:rFonts w:eastAsia="Calibri"/>
          <w:sz w:val="28"/>
          <w:szCs w:val="28"/>
          <w:lang w:val="en-US" w:eastAsia="en-US"/>
        </w:rPr>
        <w:t>5. What measures of state regulation can promote decrease in value of coefficient of O</w:t>
      </w:r>
      <w:r>
        <w:rPr>
          <w:rFonts w:eastAsia="Calibri"/>
          <w:sz w:val="28"/>
          <w:szCs w:val="28"/>
          <w:lang w:val="en-US" w:eastAsia="en-US"/>
        </w:rPr>
        <w:t>a</w:t>
      </w:r>
      <w:r w:rsidRPr="007B11DE">
        <w:rPr>
          <w:rFonts w:eastAsia="Calibri"/>
          <w:sz w:val="28"/>
          <w:szCs w:val="28"/>
          <w:lang w:val="en-US" w:eastAsia="en-US"/>
        </w:rPr>
        <w:t>ken?</w:t>
      </w:r>
    </w:p>
    <w:p w:rsidR="00B727D1" w:rsidRDefault="00B727D1" w:rsidP="006E1ABA">
      <w:pPr>
        <w:jc w:val="both"/>
        <w:rPr>
          <w:rFonts w:eastAsia="Calibri"/>
          <w:sz w:val="28"/>
          <w:szCs w:val="28"/>
          <w:lang w:val="en-US" w:eastAsia="en-US"/>
        </w:rPr>
      </w:pPr>
    </w:p>
    <w:p w:rsidR="00B727D1" w:rsidRDefault="00B727D1" w:rsidP="006E1ABA">
      <w:pPr>
        <w:jc w:val="both"/>
        <w:rPr>
          <w:rFonts w:eastAsia="Calibri"/>
          <w:sz w:val="28"/>
          <w:szCs w:val="28"/>
          <w:lang w:val="en-US" w:eastAsia="en-US"/>
        </w:rPr>
      </w:pPr>
    </w:p>
    <w:p w:rsidR="007B11DE" w:rsidRPr="007B11DE" w:rsidRDefault="007B11DE" w:rsidP="007B11DE">
      <w:pPr>
        <w:jc w:val="center"/>
        <w:rPr>
          <w:rFonts w:eastAsia="Calibri"/>
          <w:b/>
          <w:sz w:val="28"/>
          <w:szCs w:val="28"/>
          <w:lang w:val="en-US" w:eastAsia="en-US"/>
        </w:rPr>
      </w:pPr>
      <w:proofErr w:type="gramStart"/>
      <w:r w:rsidRPr="007B11DE">
        <w:rPr>
          <w:rFonts w:eastAsia="Calibri"/>
          <w:b/>
          <w:sz w:val="28"/>
          <w:szCs w:val="28"/>
          <w:lang w:val="en-US" w:eastAsia="en-US"/>
        </w:rPr>
        <w:t>Case 8.</w:t>
      </w:r>
      <w:proofErr w:type="gramEnd"/>
      <w:r w:rsidRPr="007B11DE">
        <w:rPr>
          <w:rFonts w:eastAsia="Calibri"/>
          <w:b/>
          <w:sz w:val="28"/>
          <w:szCs w:val="28"/>
          <w:lang w:val="en-US" w:eastAsia="en-US"/>
        </w:rPr>
        <w:t xml:space="preserve"> Merits and demerits of a pro rata scale of the taxation</w:t>
      </w:r>
    </w:p>
    <w:p w:rsidR="007B11DE" w:rsidRPr="007B11DE" w:rsidRDefault="007B11DE" w:rsidP="007B11DE">
      <w:pPr>
        <w:jc w:val="both"/>
        <w:rPr>
          <w:rFonts w:eastAsia="Calibri"/>
          <w:sz w:val="28"/>
          <w:szCs w:val="28"/>
          <w:lang w:val="en-US" w:eastAsia="en-US"/>
        </w:rPr>
      </w:pPr>
    </w:p>
    <w:p w:rsidR="00B727D1" w:rsidRDefault="007B11DE" w:rsidP="007B11DE">
      <w:pPr>
        <w:ind w:firstLine="708"/>
        <w:jc w:val="both"/>
        <w:rPr>
          <w:rFonts w:eastAsia="Calibri"/>
          <w:sz w:val="28"/>
          <w:szCs w:val="28"/>
          <w:lang w:val="en-US" w:eastAsia="en-US"/>
        </w:rPr>
      </w:pPr>
      <w:r w:rsidRPr="007B11DE">
        <w:rPr>
          <w:rFonts w:eastAsia="Calibri"/>
          <w:sz w:val="28"/>
          <w:szCs w:val="28"/>
          <w:lang w:val="en-US" w:eastAsia="en-US"/>
        </w:rPr>
        <w:t xml:space="preserve">The last 30 years decrease in a maximum rate of the income tax in the most different countries of the world is observed. From 1980 to 2005 average value of a maximum rate of the income tax decreased from 62 to 36%. This process was observed in the countries with different extent of development. The second global tendency — reducing degree of a progression in the income tax rates, a gap </w:t>
      </w:r>
      <w:r w:rsidRPr="007B11DE">
        <w:rPr>
          <w:rFonts w:eastAsia="Calibri"/>
          <w:sz w:val="28"/>
          <w:szCs w:val="28"/>
          <w:lang w:val="en-US" w:eastAsia="en-US"/>
        </w:rPr>
        <w:lastRenderedPageBreak/>
        <w:t>between the maximum and minimum rates in systems with progressive taxation decreases. Important line of evolution of the taxation systems since 90th years of the last century distribution of the pro rata income tax schedule became more increasing. If earlier pro rata scale was entered by only absolutely small countries and some offshore jurisdictions, then in the 90th this practice extended. In 2001 Russia the first of the large countries entered the flat income tax schedule, besides on very low rate (13%). Two progressive rates (20 and 30%) for persons with the high income were cancelled; one-percentage contribution to the Pension fund was also cancelled. For the last decade the number of the countries with the flat income tax schedule sharply increased. However if attentively to look at the list of the countries with the flat income tax schedule, then it is noticeable that in it the former social camp and rather less developed countries is provided. From relatively more developed only Iceland entered a flat scale, but in three years returned to a progressive scale. The Russian tax reform and its results were very attentively studied and still studied abroad. Reform is considered successful and often is considered as a role model. For only one 2001 of receipt of the PIT in Russia grew by 26% in real terms, further this growth continued. From the scientific point of view it is very difficult to prove that pro rata scale influenced reducing tax evasion and the more so on growth of welfare. Methodologically it is especially difficult to make it, for example, in Russia when the most part of economy is in a shadow. It is important to divide influence of tax reform. On the one hand, from the point of view of the actual growth of welfare, that is increase in resources of society which it can direct to consumption of households.</w:t>
      </w:r>
      <w:r>
        <w:rPr>
          <w:rFonts w:eastAsia="Calibri"/>
          <w:sz w:val="28"/>
          <w:szCs w:val="28"/>
          <w:lang w:val="en-US" w:eastAsia="en-US"/>
        </w:rPr>
        <w:t xml:space="preserve"> </w:t>
      </w:r>
      <w:r w:rsidRPr="007B11DE">
        <w:rPr>
          <w:rFonts w:eastAsia="Calibri"/>
          <w:sz w:val="28"/>
          <w:szCs w:val="28"/>
          <w:lang w:val="en-US" w:eastAsia="en-US"/>
        </w:rPr>
        <w:t>With another</w:t>
      </w:r>
      <w:r>
        <w:rPr>
          <w:rFonts w:eastAsia="Calibri"/>
          <w:sz w:val="28"/>
          <w:szCs w:val="28"/>
          <w:lang w:val="en-US" w:eastAsia="en-US"/>
        </w:rPr>
        <w:t xml:space="preserve"> side</w:t>
      </w:r>
      <w:r w:rsidRPr="007B11DE">
        <w:rPr>
          <w:rFonts w:eastAsia="Calibri"/>
          <w:sz w:val="28"/>
          <w:szCs w:val="28"/>
          <w:lang w:val="en-US" w:eastAsia="en-US"/>
        </w:rPr>
        <w:t xml:space="preserve"> — </w:t>
      </w:r>
      <w:r>
        <w:rPr>
          <w:rFonts w:eastAsia="Calibri"/>
          <w:sz w:val="28"/>
          <w:szCs w:val="28"/>
          <w:lang w:val="en-US" w:eastAsia="en-US"/>
        </w:rPr>
        <w:t xml:space="preserve">it is </w:t>
      </w:r>
      <w:r w:rsidRPr="007B11DE">
        <w:rPr>
          <w:rFonts w:eastAsia="Calibri"/>
          <w:sz w:val="28"/>
          <w:szCs w:val="28"/>
          <w:lang w:val="en-US" w:eastAsia="en-US"/>
        </w:rPr>
        <w:t xml:space="preserve">from the point of view of simple declaring of earlier hidden, not observable, but actually existing income. By economists it is proved that reduction of the tax rates positively influences a collecting of the income tax. The pro rata tax rates will hardly lead to significant increase in tax revenues in economies with a small share of tax avoidance as the effect of additional labor efforts in response to reform, most likely, will be small. Nevertheless, if the economy works in the conditions of universal distribution of practice of tax avoidance as it is possible to assume the beginnings of the 2000th for Russia, then the single income tax rate can lead to the noticeable growth of budget revenues through increase in a voluntary consent to tax payment. The progressive scale of the PIT can give increase in the income in the countries with lax tax discipline through effect of declaring of the income. In developed countries where scales of concealment of the income aren't so big, the effect of entering of such scale can be small therefore they also don't consider usually in practical area transition to a pro rata scale. Important political question: whether the pro rata scale increases inequality in the income? If to consider the country where there is no shadow economy (tax avoidance), then there the progressive scale of the taxation reduces inequality. Actually, the main goal of the progressive taxation system consists in it — to smooth inequality in the income. When there is an effect of concealment, still it is unknown how the progressive scale actually influences inequality in the income. At more well-to-do there are more opportunities to evade from taxes, to remove the equity, to play with sources of the income etc. In this sense when </w:t>
      </w:r>
      <w:r w:rsidRPr="007B11DE">
        <w:rPr>
          <w:rFonts w:eastAsia="Calibri"/>
          <w:sz w:val="28"/>
          <w:szCs w:val="28"/>
          <w:lang w:val="en-US" w:eastAsia="en-US"/>
        </w:rPr>
        <w:lastRenderedPageBreak/>
        <w:t>entering a progressive scale visible inequality in the income will be reduced and the actual difference can increase in consumption.</w:t>
      </w:r>
    </w:p>
    <w:p w:rsidR="00014602" w:rsidRDefault="00014602" w:rsidP="00014602">
      <w:pPr>
        <w:ind w:firstLine="708"/>
        <w:jc w:val="both"/>
        <w:rPr>
          <w:rFonts w:eastAsia="Calibri"/>
          <w:sz w:val="28"/>
          <w:szCs w:val="28"/>
          <w:lang w:val="en-US" w:eastAsia="en-US"/>
        </w:rPr>
      </w:pPr>
      <w:proofErr w:type="gramStart"/>
      <w:r w:rsidRPr="00014602">
        <w:rPr>
          <w:rFonts w:eastAsia="Calibri"/>
          <w:sz w:val="28"/>
          <w:szCs w:val="28"/>
          <w:lang w:val="en-US" w:eastAsia="en-US"/>
        </w:rPr>
        <w:t xml:space="preserve">On materials of the </w:t>
      </w:r>
      <w:proofErr w:type="spellStart"/>
      <w:r w:rsidRPr="00014602">
        <w:rPr>
          <w:rFonts w:eastAsia="Calibri"/>
          <w:sz w:val="28"/>
          <w:szCs w:val="28"/>
          <w:lang w:val="en-US" w:eastAsia="en-US"/>
        </w:rPr>
        <w:t>Ekspert</w:t>
      </w:r>
      <w:proofErr w:type="spellEnd"/>
      <w:r w:rsidRPr="00014602">
        <w:rPr>
          <w:rFonts w:eastAsia="Calibri"/>
          <w:sz w:val="28"/>
          <w:szCs w:val="28"/>
          <w:lang w:val="en-US" w:eastAsia="en-US"/>
        </w:rPr>
        <w:t xml:space="preserve"> magazine, No. 14, 2010.</w:t>
      </w:r>
      <w:proofErr w:type="gramEnd"/>
      <w:r w:rsidRPr="00014602">
        <w:rPr>
          <w:rFonts w:eastAsia="Calibri"/>
          <w:sz w:val="28"/>
          <w:szCs w:val="28"/>
          <w:lang w:val="en-US" w:eastAsia="en-US"/>
        </w:rPr>
        <w:t xml:space="preserve"> </w:t>
      </w:r>
    </w:p>
    <w:p w:rsidR="003B3BA8" w:rsidRDefault="003B3BA8" w:rsidP="003B3BA8">
      <w:pPr>
        <w:jc w:val="both"/>
        <w:rPr>
          <w:rFonts w:eastAsia="Calibri"/>
          <w:sz w:val="28"/>
          <w:szCs w:val="28"/>
          <w:lang w:val="en-US" w:eastAsia="en-US"/>
        </w:rPr>
      </w:pPr>
    </w:p>
    <w:p w:rsidR="00014602" w:rsidRPr="00014602" w:rsidRDefault="00014602" w:rsidP="003B3BA8">
      <w:pPr>
        <w:jc w:val="both"/>
        <w:rPr>
          <w:rFonts w:eastAsia="Calibri"/>
          <w:b/>
          <w:sz w:val="28"/>
          <w:szCs w:val="28"/>
          <w:lang w:val="en-US" w:eastAsia="en-US"/>
        </w:rPr>
      </w:pPr>
      <w:r w:rsidRPr="00014602">
        <w:rPr>
          <w:rFonts w:eastAsia="Calibri"/>
          <w:b/>
          <w:sz w:val="28"/>
          <w:szCs w:val="28"/>
          <w:lang w:val="en-US" w:eastAsia="en-US"/>
        </w:rPr>
        <w:t>Questions</w:t>
      </w:r>
    </w:p>
    <w:p w:rsidR="00014602" w:rsidRDefault="00014602" w:rsidP="003B3BA8">
      <w:pPr>
        <w:jc w:val="both"/>
        <w:rPr>
          <w:rFonts w:eastAsia="Calibri"/>
          <w:sz w:val="28"/>
          <w:szCs w:val="28"/>
          <w:lang w:val="en-US" w:eastAsia="en-US"/>
        </w:rPr>
      </w:pPr>
      <w:r w:rsidRPr="00014602">
        <w:rPr>
          <w:rFonts w:eastAsia="Calibri"/>
          <w:sz w:val="28"/>
          <w:szCs w:val="28"/>
          <w:lang w:val="en-US" w:eastAsia="en-US"/>
        </w:rPr>
        <w:t xml:space="preserve">1. List the main merits and demerits of a pro rata scale of the taxation. </w:t>
      </w:r>
    </w:p>
    <w:p w:rsidR="00014602" w:rsidRDefault="00014602" w:rsidP="003B3BA8">
      <w:pPr>
        <w:jc w:val="both"/>
        <w:rPr>
          <w:rFonts w:eastAsia="Calibri"/>
          <w:sz w:val="28"/>
          <w:szCs w:val="28"/>
          <w:lang w:val="en-US" w:eastAsia="en-US"/>
        </w:rPr>
      </w:pPr>
      <w:r w:rsidRPr="00014602">
        <w:rPr>
          <w:rFonts w:eastAsia="Calibri"/>
          <w:sz w:val="28"/>
          <w:szCs w:val="28"/>
          <w:lang w:val="en-US" w:eastAsia="en-US"/>
        </w:rPr>
        <w:t>2. Why</w:t>
      </w:r>
      <w:r>
        <w:rPr>
          <w:rFonts w:eastAsia="Calibri"/>
          <w:sz w:val="28"/>
          <w:szCs w:val="28"/>
          <w:lang w:val="en-US" w:eastAsia="en-US"/>
        </w:rPr>
        <w:t xml:space="preserve"> does</w:t>
      </w:r>
      <w:r w:rsidRPr="00014602">
        <w:rPr>
          <w:rFonts w:eastAsia="Calibri"/>
          <w:sz w:val="28"/>
          <w:szCs w:val="28"/>
          <w:lang w:val="en-US" w:eastAsia="en-US"/>
        </w:rPr>
        <w:t xml:space="preserve"> the p</w:t>
      </w:r>
      <w:r>
        <w:rPr>
          <w:rFonts w:eastAsia="Calibri"/>
          <w:sz w:val="28"/>
          <w:szCs w:val="28"/>
          <w:lang w:val="en-US" w:eastAsia="en-US"/>
        </w:rPr>
        <w:t>ro rata scale of the taxation</w:t>
      </w:r>
      <w:r w:rsidRPr="00014602">
        <w:rPr>
          <w:rFonts w:eastAsia="Calibri"/>
          <w:sz w:val="28"/>
          <w:szCs w:val="28"/>
          <w:lang w:val="en-US" w:eastAsia="en-US"/>
        </w:rPr>
        <w:t xml:space="preserve"> use generally by developing countries? </w:t>
      </w:r>
    </w:p>
    <w:p w:rsidR="00014602" w:rsidRDefault="00014602" w:rsidP="003B3BA8">
      <w:pPr>
        <w:jc w:val="both"/>
        <w:rPr>
          <w:rFonts w:eastAsia="Calibri"/>
          <w:sz w:val="28"/>
          <w:szCs w:val="28"/>
          <w:lang w:val="en-US" w:eastAsia="en-US"/>
        </w:rPr>
      </w:pPr>
      <w:r w:rsidRPr="00014602">
        <w:rPr>
          <w:rFonts w:eastAsia="Calibri"/>
          <w:sz w:val="28"/>
          <w:szCs w:val="28"/>
          <w:lang w:val="en-US" w:eastAsia="en-US"/>
        </w:rPr>
        <w:t xml:space="preserve">3. How </w:t>
      </w:r>
      <w:r>
        <w:rPr>
          <w:rFonts w:eastAsia="Calibri"/>
          <w:sz w:val="28"/>
          <w:szCs w:val="28"/>
          <w:lang w:val="en-US" w:eastAsia="en-US"/>
        </w:rPr>
        <w:t xml:space="preserve">does </w:t>
      </w:r>
      <w:r w:rsidRPr="00014602">
        <w:rPr>
          <w:rFonts w:eastAsia="Calibri"/>
          <w:sz w:val="28"/>
          <w:szCs w:val="28"/>
          <w:lang w:val="en-US" w:eastAsia="en-US"/>
        </w:rPr>
        <w:t xml:space="preserve">entering of a pro rata </w:t>
      </w:r>
      <w:r>
        <w:rPr>
          <w:rFonts w:eastAsia="Calibri"/>
          <w:sz w:val="28"/>
          <w:szCs w:val="28"/>
          <w:lang w:val="en-US" w:eastAsia="en-US"/>
        </w:rPr>
        <w:t>scale of the taxation influence</w:t>
      </w:r>
      <w:r w:rsidRPr="00014602">
        <w:rPr>
          <w:rFonts w:eastAsia="Calibri"/>
          <w:sz w:val="28"/>
          <w:szCs w:val="28"/>
          <w:lang w:val="en-US" w:eastAsia="en-US"/>
        </w:rPr>
        <w:t xml:space="preserve"> inequality in the income? </w:t>
      </w:r>
    </w:p>
    <w:p w:rsidR="00014602" w:rsidRDefault="00014602" w:rsidP="003B3BA8">
      <w:pPr>
        <w:jc w:val="both"/>
        <w:rPr>
          <w:rFonts w:eastAsia="Calibri"/>
          <w:sz w:val="28"/>
          <w:szCs w:val="28"/>
          <w:lang w:val="en-US" w:eastAsia="en-US"/>
        </w:rPr>
      </w:pPr>
      <w:r w:rsidRPr="00014602">
        <w:rPr>
          <w:rFonts w:eastAsia="Calibri"/>
          <w:sz w:val="28"/>
          <w:szCs w:val="28"/>
          <w:lang w:val="en-US" w:eastAsia="en-US"/>
        </w:rPr>
        <w:t>4. Why</w:t>
      </w:r>
      <w:r>
        <w:rPr>
          <w:rFonts w:eastAsia="Calibri"/>
          <w:sz w:val="28"/>
          <w:szCs w:val="28"/>
          <w:lang w:val="en-US" w:eastAsia="en-US"/>
        </w:rPr>
        <w:t xml:space="preserve"> does</w:t>
      </w:r>
      <w:r w:rsidRPr="00014602">
        <w:rPr>
          <w:rFonts w:eastAsia="Calibri"/>
          <w:sz w:val="28"/>
          <w:szCs w:val="28"/>
          <w:lang w:val="en-US" w:eastAsia="en-US"/>
        </w:rPr>
        <w:t xml:space="preserve"> in developed countries the gap between the maximum and minimum rates in systems with progressive taxation decrease?</w:t>
      </w:r>
    </w:p>
    <w:p w:rsidR="00B727D1" w:rsidRDefault="00014602" w:rsidP="003B3BA8">
      <w:pPr>
        <w:jc w:val="both"/>
        <w:rPr>
          <w:rFonts w:eastAsia="Calibri"/>
          <w:sz w:val="28"/>
          <w:szCs w:val="28"/>
          <w:lang w:val="en-US" w:eastAsia="en-US"/>
        </w:rPr>
      </w:pPr>
      <w:r w:rsidRPr="00014602">
        <w:rPr>
          <w:rFonts w:eastAsia="Calibri"/>
          <w:sz w:val="28"/>
          <w:szCs w:val="28"/>
          <w:lang w:val="en-US" w:eastAsia="en-US"/>
        </w:rPr>
        <w:t xml:space="preserve"> 5. Whether </w:t>
      </w:r>
      <w:r>
        <w:rPr>
          <w:rFonts w:eastAsia="Calibri"/>
          <w:sz w:val="28"/>
          <w:szCs w:val="28"/>
          <w:lang w:val="en-US" w:eastAsia="en-US"/>
        </w:rPr>
        <w:t xml:space="preserve">does </w:t>
      </w:r>
      <w:r w:rsidRPr="00014602">
        <w:rPr>
          <w:rFonts w:eastAsia="Calibri"/>
          <w:sz w:val="28"/>
          <w:szCs w:val="28"/>
          <w:lang w:val="en-US" w:eastAsia="en-US"/>
        </w:rPr>
        <w:t>the pro rata scale of the t</w:t>
      </w:r>
      <w:r>
        <w:rPr>
          <w:rFonts w:eastAsia="Calibri"/>
          <w:sz w:val="28"/>
          <w:szCs w:val="28"/>
          <w:lang w:val="en-US" w:eastAsia="en-US"/>
        </w:rPr>
        <w:t>axation of the most effective</w:t>
      </w:r>
      <w:r w:rsidRPr="00014602">
        <w:rPr>
          <w:rFonts w:eastAsia="Calibri"/>
          <w:sz w:val="28"/>
          <w:szCs w:val="28"/>
          <w:lang w:val="en-US" w:eastAsia="en-US"/>
        </w:rPr>
        <w:t>?</w:t>
      </w:r>
    </w:p>
    <w:p w:rsidR="00B727D1" w:rsidRDefault="00B727D1" w:rsidP="006E1ABA">
      <w:pPr>
        <w:jc w:val="both"/>
        <w:rPr>
          <w:rFonts w:eastAsia="Calibri"/>
          <w:sz w:val="28"/>
          <w:szCs w:val="28"/>
          <w:lang w:val="en-US" w:eastAsia="en-US"/>
        </w:rPr>
      </w:pPr>
    </w:p>
    <w:p w:rsidR="00016BE8" w:rsidRDefault="00016BE8" w:rsidP="006E1ABA">
      <w:pPr>
        <w:jc w:val="both"/>
        <w:rPr>
          <w:rFonts w:eastAsia="Calibri"/>
          <w:sz w:val="28"/>
          <w:szCs w:val="28"/>
          <w:lang w:val="en-US" w:eastAsia="en-US"/>
        </w:rPr>
      </w:pPr>
    </w:p>
    <w:p w:rsidR="00791142" w:rsidRPr="00791142" w:rsidRDefault="00791142" w:rsidP="00791142">
      <w:pPr>
        <w:jc w:val="center"/>
        <w:rPr>
          <w:rFonts w:eastAsia="Calibri"/>
          <w:b/>
          <w:sz w:val="28"/>
          <w:szCs w:val="28"/>
          <w:lang w:val="en-US" w:eastAsia="en-US"/>
        </w:rPr>
      </w:pPr>
      <w:proofErr w:type="gramStart"/>
      <w:r w:rsidRPr="00791142">
        <w:rPr>
          <w:rFonts w:eastAsia="Calibri"/>
          <w:b/>
          <w:sz w:val="28"/>
          <w:szCs w:val="28"/>
          <w:lang w:val="en-US" w:eastAsia="en-US"/>
        </w:rPr>
        <w:t>Case 9.</w:t>
      </w:r>
      <w:proofErr w:type="gramEnd"/>
      <w:r w:rsidRPr="00791142">
        <w:rPr>
          <w:rFonts w:eastAsia="Calibri"/>
          <w:b/>
          <w:sz w:val="28"/>
          <w:szCs w:val="28"/>
          <w:lang w:val="en-US" w:eastAsia="en-US"/>
        </w:rPr>
        <w:t xml:space="preserve"> </w:t>
      </w:r>
      <w:proofErr w:type="gramStart"/>
      <w:r w:rsidRPr="00791142">
        <w:rPr>
          <w:rFonts w:eastAsia="Calibri"/>
          <w:b/>
          <w:sz w:val="28"/>
          <w:szCs w:val="28"/>
          <w:lang w:val="en-US" w:eastAsia="en-US"/>
        </w:rPr>
        <w:t>International movement of a labor power.</w:t>
      </w:r>
      <w:proofErr w:type="gramEnd"/>
    </w:p>
    <w:p w:rsidR="00791142" w:rsidRPr="00791142" w:rsidRDefault="00791142" w:rsidP="00791142">
      <w:pPr>
        <w:jc w:val="center"/>
        <w:rPr>
          <w:rFonts w:eastAsia="Calibri"/>
          <w:b/>
          <w:sz w:val="28"/>
          <w:szCs w:val="28"/>
          <w:lang w:val="en-US" w:eastAsia="en-US"/>
        </w:rPr>
      </w:pPr>
    </w:p>
    <w:p w:rsidR="00791142" w:rsidRDefault="00791142" w:rsidP="00791142">
      <w:pPr>
        <w:ind w:firstLine="708"/>
        <w:jc w:val="both"/>
        <w:rPr>
          <w:lang w:val="en-US"/>
        </w:rPr>
      </w:pPr>
      <w:r w:rsidRPr="00791142">
        <w:rPr>
          <w:rFonts w:eastAsia="Calibri"/>
          <w:sz w:val="28"/>
          <w:szCs w:val="28"/>
          <w:lang w:val="en-US" w:eastAsia="en-US"/>
        </w:rPr>
        <w:t xml:space="preserve">Migrants in Germany the book of the former Berlin senator and one of directors of </w:t>
      </w:r>
      <w:proofErr w:type="spellStart"/>
      <w:r w:rsidRPr="00791142">
        <w:rPr>
          <w:rFonts w:eastAsia="Calibri"/>
          <w:sz w:val="28"/>
          <w:szCs w:val="28"/>
          <w:lang w:val="en-US" w:eastAsia="en-US"/>
        </w:rPr>
        <w:t>Bundesbank</w:t>
      </w:r>
      <w:proofErr w:type="spellEnd"/>
      <w:r w:rsidRPr="00791142">
        <w:rPr>
          <w:rFonts w:eastAsia="Calibri"/>
          <w:sz w:val="28"/>
          <w:szCs w:val="28"/>
          <w:lang w:val="en-US" w:eastAsia="en-US"/>
        </w:rPr>
        <w:t xml:space="preserve"> </w:t>
      </w:r>
      <w:proofErr w:type="spellStart"/>
      <w:r w:rsidRPr="00791142">
        <w:rPr>
          <w:rFonts w:eastAsia="Calibri"/>
          <w:sz w:val="28"/>
          <w:szCs w:val="28"/>
          <w:lang w:val="en-US" w:eastAsia="en-US"/>
        </w:rPr>
        <w:t>Tilo</w:t>
      </w:r>
      <w:proofErr w:type="spellEnd"/>
      <w:r w:rsidRPr="00791142">
        <w:rPr>
          <w:rFonts w:eastAsia="Calibri"/>
          <w:sz w:val="28"/>
          <w:szCs w:val="28"/>
          <w:lang w:val="en-US" w:eastAsia="en-US"/>
        </w:rPr>
        <w:t xml:space="preserve"> </w:t>
      </w:r>
      <w:proofErr w:type="spellStart"/>
      <w:r w:rsidRPr="00791142">
        <w:rPr>
          <w:rFonts w:eastAsia="Calibri"/>
          <w:sz w:val="28"/>
          <w:szCs w:val="28"/>
          <w:lang w:val="en-US" w:eastAsia="en-US"/>
        </w:rPr>
        <w:t>Sarratsin</w:t>
      </w:r>
      <w:proofErr w:type="spellEnd"/>
      <w:r w:rsidRPr="00791142">
        <w:rPr>
          <w:rFonts w:eastAsia="Calibri"/>
          <w:sz w:val="28"/>
          <w:szCs w:val="28"/>
          <w:lang w:val="en-US" w:eastAsia="en-US"/>
        </w:rPr>
        <w:t xml:space="preserve"> "Germany became One of the most scandalous editions in Europe of 2010: self-liquidation or </w:t>
      </w:r>
      <w:proofErr w:type="gramStart"/>
      <w:r w:rsidRPr="00791142">
        <w:rPr>
          <w:rFonts w:eastAsia="Calibri"/>
          <w:sz w:val="28"/>
          <w:szCs w:val="28"/>
          <w:lang w:val="en-US" w:eastAsia="en-US"/>
        </w:rPr>
        <w:t>As</w:t>
      </w:r>
      <w:proofErr w:type="gramEnd"/>
      <w:r w:rsidRPr="00791142">
        <w:rPr>
          <w:rFonts w:eastAsia="Calibri"/>
          <w:sz w:val="28"/>
          <w:szCs w:val="28"/>
          <w:lang w:val="en-US" w:eastAsia="en-US"/>
        </w:rPr>
        <w:t xml:space="preserve"> we stake the country". On nearly five hundred pages the author frightens Germans by fast crash of the country which, he considers, the flow of uneducated, aggressive and fanatical Muslim migrants just about will overflow. Still before </w:t>
      </w:r>
      <w:proofErr w:type="spellStart"/>
      <w:r w:rsidRPr="00791142">
        <w:rPr>
          <w:rFonts w:eastAsia="Calibri"/>
          <w:sz w:val="28"/>
          <w:szCs w:val="28"/>
          <w:lang w:val="en-US" w:eastAsia="en-US"/>
        </w:rPr>
        <w:t>Tilo</w:t>
      </w:r>
      <w:proofErr w:type="spellEnd"/>
      <w:r w:rsidRPr="00791142">
        <w:rPr>
          <w:rFonts w:eastAsia="Calibri"/>
          <w:sz w:val="28"/>
          <w:szCs w:val="28"/>
          <w:lang w:val="en-US" w:eastAsia="en-US"/>
        </w:rPr>
        <w:t xml:space="preserve"> </w:t>
      </w:r>
      <w:proofErr w:type="spellStart"/>
      <w:r w:rsidRPr="00791142">
        <w:rPr>
          <w:rFonts w:eastAsia="Calibri"/>
          <w:sz w:val="28"/>
          <w:szCs w:val="28"/>
          <w:lang w:val="en-US" w:eastAsia="en-US"/>
        </w:rPr>
        <w:t>Sarratsin's</w:t>
      </w:r>
      <w:proofErr w:type="spellEnd"/>
      <w:r w:rsidRPr="00791142">
        <w:rPr>
          <w:rFonts w:eastAsia="Calibri"/>
          <w:sz w:val="28"/>
          <w:szCs w:val="28"/>
          <w:lang w:val="en-US" w:eastAsia="en-US"/>
        </w:rPr>
        <w:t xml:space="preserve"> work was available for sale, the German media and the German politicians fell upon it with shattering criticism. It was declared that the book works for separation of society, incites ethnic hatred and deeply offends all residents of Germany. The former scandalous statements of </w:t>
      </w:r>
      <w:proofErr w:type="spellStart"/>
      <w:r w:rsidRPr="00791142">
        <w:rPr>
          <w:rFonts w:eastAsia="Calibri"/>
          <w:sz w:val="28"/>
          <w:szCs w:val="28"/>
          <w:lang w:val="en-US" w:eastAsia="en-US"/>
        </w:rPr>
        <w:t>Sarratsin</w:t>
      </w:r>
      <w:proofErr w:type="spellEnd"/>
      <w:r w:rsidRPr="00791142">
        <w:rPr>
          <w:rFonts w:eastAsia="Calibri"/>
          <w:sz w:val="28"/>
          <w:szCs w:val="28"/>
          <w:lang w:val="en-US" w:eastAsia="en-US"/>
        </w:rPr>
        <w:t xml:space="preserve"> made without thinking about the decencies accepted in the German society incited against it practically all political establishments. In tolerant Germany </w:t>
      </w:r>
      <w:proofErr w:type="spellStart"/>
      <w:r w:rsidRPr="00791142">
        <w:rPr>
          <w:rFonts w:eastAsia="Calibri"/>
          <w:sz w:val="28"/>
          <w:szCs w:val="28"/>
          <w:lang w:val="en-US" w:eastAsia="en-US"/>
        </w:rPr>
        <w:t>Sarratsin</w:t>
      </w:r>
      <w:proofErr w:type="spellEnd"/>
      <w:r w:rsidRPr="00791142">
        <w:rPr>
          <w:rFonts w:eastAsia="Calibri"/>
          <w:sz w:val="28"/>
          <w:szCs w:val="28"/>
          <w:lang w:val="en-US" w:eastAsia="en-US"/>
        </w:rPr>
        <w:t xml:space="preserve"> is known for the extremely sharp statements concerning integration of migrants and the idea that it is impossible to combine the social state and mass immigration, aroused indignation of the public. </w:t>
      </w:r>
      <w:proofErr w:type="gramStart"/>
      <w:r w:rsidRPr="00791142">
        <w:rPr>
          <w:rFonts w:eastAsia="Calibri"/>
          <w:sz w:val="28"/>
          <w:szCs w:val="28"/>
          <w:lang w:val="en-US" w:eastAsia="en-US"/>
        </w:rPr>
        <w:t xml:space="preserve">Already three days later after submission of the book the Board of directors of </w:t>
      </w:r>
      <w:proofErr w:type="spellStart"/>
      <w:r w:rsidRPr="00791142">
        <w:rPr>
          <w:rFonts w:eastAsia="Calibri"/>
          <w:sz w:val="28"/>
          <w:szCs w:val="28"/>
          <w:lang w:val="en-US" w:eastAsia="en-US"/>
        </w:rPr>
        <w:t>Bundesbank</w:t>
      </w:r>
      <w:proofErr w:type="spellEnd"/>
      <w:r w:rsidRPr="00791142">
        <w:rPr>
          <w:rFonts w:eastAsia="Calibri"/>
          <w:sz w:val="28"/>
          <w:szCs w:val="28"/>
          <w:lang w:val="en-US" w:eastAsia="en-US"/>
        </w:rPr>
        <w:t xml:space="preserve"> discharged it of a post — "for causing damage to image of bank".</w:t>
      </w:r>
      <w:proofErr w:type="gramEnd"/>
      <w:r w:rsidRPr="00791142">
        <w:rPr>
          <w:rFonts w:eastAsia="Calibri"/>
          <w:sz w:val="28"/>
          <w:szCs w:val="28"/>
          <w:lang w:val="en-US" w:eastAsia="en-US"/>
        </w:rPr>
        <w:t xml:space="preserve"> The German chancellor Angela Merkel "with great respect" met this unprecedented decision of bank, </w:t>
      </w:r>
      <w:proofErr w:type="spellStart"/>
      <w:r w:rsidRPr="00791142">
        <w:rPr>
          <w:rFonts w:eastAsia="Calibri"/>
          <w:sz w:val="28"/>
          <w:szCs w:val="28"/>
          <w:lang w:val="en-US" w:eastAsia="en-US"/>
        </w:rPr>
        <w:t>Sarratsin's</w:t>
      </w:r>
      <w:proofErr w:type="spellEnd"/>
      <w:r w:rsidRPr="00791142">
        <w:rPr>
          <w:rFonts w:eastAsia="Calibri"/>
          <w:sz w:val="28"/>
          <w:szCs w:val="28"/>
          <w:lang w:val="en-US" w:eastAsia="en-US"/>
        </w:rPr>
        <w:t xml:space="preserve"> dismissal was supported also by other leading politicians. </w:t>
      </w:r>
      <w:proofErr w:type="gramStart"/>
      <w:r w:rsidRPr="00791142">
        <w:rPr>
          <w:rFonts w:eastAsia="Calibri"/>
          <w:sz w:val="28"/>
          <w:szCs w:val="28"/>
          <w:lang w:val="en-US" w:eastAsia="en-US"/>
        </w:rPr>
        <w:t xml:space="preserve">However, rejection by Germans of theses of </w:t>
      </w:r>
      <w:proofErr w:type="spellStart"/>
      <w:r w:rsidRPr="00791142">
        <w:rPr>
          <w:rFonts w:eastAsia="Calibri"/>
          <w:sz w:val="28"/>
          <w:szCs w:val="28"/>
          <w:lang w:val="en-US" w:eastAsia="en-US"/>
        </w:rPr>
        <w:t>Sarratsin</w:t>
      </w:r>
      <w:proofErr w:type="spellEnd"/>
      <w:r w:rsidRPr="00791142">
        <w:rPr>
          <w:rFonts w:eastAsia="Calibri"/>
          <w:sz w:val="28"/>
          <w:szCs w:val="28"/>
          <w:lang w:val="en-US" w:eastAsia="en-US"/>
        </w:rPr>
        <w:t xml:space="preserve"> not so unambiguously as can seem from speeches of the leading politicians.</w:t>
      </w:r>
      <w:proofErr w:type="gramEnd"/>
      <w:r w:rsidRPr="00791142">
        <w:rPr>
          <w:rFonts w:eastAsia="Calibri"/>
          <w:sz w:val="28"/>
          <w:szCs w:val="28"/>
          <w:lang w:val="en-US" w:eastAsia="en-US"/>
        </w:rPr>
        <w:t xml:space="preserve"> According to poll of </w:t>
      </w:r>
      <w:proofErr w:type="spellStart"/>
      <w:r w:rsidRPr="00791142">
        <w:rPr>
          <w:rFonts w:eastAsia="Calibri"/>
          <w:sz w:val="28"/>
          <w:szCs w:val="28"/>
          <w:lang w:val="en-US" w:eastAsia="en-US"/>
        </w:rPr>
        <w:t>Der</w:t>
      </w:r>
      <w:proofErr w:type="spellEnd"/>
      <w:r w:rsidRPr="00791142">
        <w:rPr>
          <w:rFonts w:eastAsia="Calibri"/>
          <w:sz w:val="28"/>
          <w:szCs w:val="28"/>
          <w:lang w:val="en-US" w:eastAsia="en-US"/>
        </w:rPr>
        <w:t xml:space="preserve"> Spiegel, about 35% of simple citizens with approval apprehended </w:t>
      </w:r>
      <w:proofErr w:type="spellStart"/>
      <w:r w:rsidRPr="00791142">
        <w:rPr>
          <w:rFonts w:eastAsia="Calibri"/>
          <w:sz w:val="28"/>
          <w:szCs w:val="28"/>
          <w:lang w:val="en-US" w:eastAsia="en-US"/>
        </w:rPr>
        <w:t>Sarratsin's</w:t>
      </w:r>
      <w:proofErr w:type="spellEnd"/>
      <w:r w:rsidRPr="00791142">
        <w:rPr>
          <w:rFonts w:eastAsia="Calibri"/>
          <w:sz w:val="28"/>
          <w:szCs w:val="28"/>
          <w:lang w:val="en-US" w:eastAsia="en-US"/>
        </w:rPr>
        <w:t xml:space="preserve"> performances, having counted him as the daredevil who decided to tell about long ago become painful. The discontent of the German burghers with a state of affairs grows at that more, than it is more than Muslim migrants in the country. In 2007, according to data of the German Federal statistical service, in the territory of Germany 15</w:t>
      </w:r>
      <w:proofErr w:type="gramStart"/>
      <w:r w:rsidRPr="00791142">
        <w:rPr>
          <w:rFonts w:eastAsia="Calibri"/>
          <w:sz w:val="28"/>
          <w:szCs w:val="28"/>
          <w:lang w:val="en-US" w:eastAsia="en-US"/>
        </w:rPr>
        <w:t>,4</w:t>
      </w:r>
      <w:proofErr w:type="gramEnd"/>
      <w:r w:rsidRPr="00791142">
        <w:rPr>
          <w:rFonts w:eastAsia="Calibri"/>
          <w:sz w:val="28"/>
          <w:szCs w:val="28"/>
          <w:lang w:val="en-US" w:eastAsia="en-US"/>
        </w:rPr>
        <w:t xml:space="preserve"> million citizens of foreign states or citizens of Germany lived in the first generation. Thus, foreigners and "the inhabitants having the foreign past" constituted about 18% of the population of the country. At least 4 million </w:t>
      </w:r>
      <w:r w:rsidRPr="00791142">
        <w:rPr>
          <w:rFonts w:eastAsia="Calibri"/>
          <w:sz w:val="28"/>
          <w:szCs w:val="28"/>
          <w:lang w:val="en-US" w:eastAsia="en-US"/>
        </w:rPr>
        <w:lastRenderedPageBreak/>
        <w:t>foreigners, or is slightly less than 5% of population, natives of the Islamic countries, first of all from Turkey, but also from the countries of the Middle East, Africa, Albania and Bosnia-Herzegovina constituted. In many cases rejection of Muslims by the German society has quite specific reasons. Isn't enough what German — even sympathizing Muslims — is ready to perceive the custom of "honor murder" extended in the Turkish and Arab communities or to be reconciled also with the fact that in its country 15 summer girls violently marry. No other group of migrants practices the customs which were so contrasting with the German conduct of life as the Muslims living in Germany creating the presents "parallel communities" and not persons interested to know about the country of accommodation of nothing, except the address of the nearest bureau of social service. A classical example of such emigrant ghetto with Turkish - Islamic to</w:t>
      </w:r>
      <w:r w:rsidRPr="00623FB8">
        <w:rPr>
          <w:lang w:val="en-US"/>
        </w:rPr>
        <w:t xml:space="preserve"> </w:t>
      </w:r>
      <w:r w:rsidRPr="00791142">
        <w:rPr>
          <w:rFonts w:eastAsia="Calibri"/>
          <w:sz w:val="28"/>
          <w:szCs w:val="28"/>
          <w:lang w:val="en-US" w:eastAsia="en-US"/>
        </w:rPr>
        <w:t xml:space="preserve">color is the Berlin </w:t>
      </w:r>
      <w:proofErr w:type="spellStart"/>
      <w:r w:rsidRPr="00791142">
        <w:rPr>
          <w:rFonts w:eastAsia="Calibri"/>
          <w:sz w:val="28"/>
          <w:szCs w:val="28"/>
          <w:lang w:val="en-US" w:eastAsia="en-US"/>
        </w:rPr>
        <w:t>Noykelln</w:t>
      </w:r>
      <w:proofErr w:type="spellEnd"/>
      <w:r w:rsidRPr="00791142">
        <w:rPr>
          <w:rFonts w:eastAsia="Calibri"/>
          <w:sz w:val="28"/>
          <w:szCs w:val="28"/>
          <w:lang w:val="en-US" w:eastAsia="en-US"/>
        </w:rPr>
        <w:t>.</w:t>
      </w:r>
      <w:r w:rsidRPr="00791142">
        <w:rPr>
          <w:lang w:val="en-US"/>
        </w:rPr>
        <w:t xml:space="preserve"> </w:t>
      </w:r>
    </w:p>
    <w:p w:rsidR="00623FB8" w:rsidRPr="00623FB8" w:rsidRDefault="00791142" w:rsidP="00623FB8">
      <w:pPr>
        <w:ind w:firstLine="708"/>
        <w:jc w:val="both"/>
        <w:rPr>
          <w:rFonts w:eastAsia="Calibri"/>
          <w:sz w:val="28"/>
          <w:szCs w:val="28"/>
          <w:lang w:val="en-US" w:eastAsia="en-US"/>
        </w:rPr>
      </w:pPr>
      <w:r w:rsidRPr="00791142">
        <w:rPr>
          <w:rFonts w:eastAsia="Calibri"/>
          <w:sz w:val="28"/>
          <w:szCs w:val="28"/>
          <w:lang w:val="en-US" w:eastAsia="en-US"/>
        </w:rPr>
        <w:t xml:space="preserve">This area located in the center of Berlin traditionally was unattractive. In the years of separation of the city the quarters of </w:t>
      </w:r>
      <w:proofErr w:type="spellStart"/>
      <w:r w:rsidRPr="00791142">
        <w:rPr>
          <w:rFonts w:eastAsia="Calibri"/>
          <w:sz w:val="28"/>
          <w:szCs w:val="28"/>
          <w:lang w:val="en-US" w:eastAsia="en-US"/>
        </w:rPr>
        <w:t>Noykelln</w:t>
      </w:r>
      <w:proofErr w:type="spellEnd"/>
      <w:r w:rsidRPr="00791142">
        <w:rPr>
          <w:rFonts w:eastAsia="Calibri"/>
          <w:sz w:val="28"/>
          <w:szCs w:val="28"/>
          <w:lang w:val="en-US" w:eastAsia="en-US"/>
        </w:rPr>
        <w:t xml:space="preserve"> belonging to the Western Berlin adjoined the Berlin wall. It is no wonder that there lived mainly migrants and poor segments of the population. Today 50% of </w:t>
      </w:r>
      <w:proofErr w:type="spellStart"/>
      <w:r w:rsidRPr="00791142">
        <w:rPr>
          <w:rFonts w:eastAsia="Calibri"/>
          <w:sz w:val="28"/>
          <w:szCs w:val="28"/>
          <w:lang w:val="en-US" w:eastAsia="en-US"/>
        </w:rPr>
        <w:t>noykellnets</w:t>
      </w:r>
      <w:proofErr w:type="spellEnd"/>
      <w:r w:rsidRPr="00791142">
        <w:rPr>
          <w:rFonts w:eastAsia="Calibri"/>
          <w:sz w:val="28"/>
          <w:szCs w:val="28"/>
          <w:lang w:val="en-US" w:eastAsia="en-US"/>
        </w:rPr>
        <w:t xml:space="preserve"> are constituted by foreigners or citizens of Germany in the first generation, first of all Turks. Among the children living in this area and attending schools, the share of foreigners constitutes from 80 to 100%. 35% of the adult efficient population of </w:t>
      </w:r>
      <w:proofErr w:type="spellStart"/>
      <w:r w:rsidRPr="00791142">
        <w:rPr>
          <w:rFonts w:eastAsia="Calibri"/>
          <w:sz w:val="28"/>
          <w:szCs w:val="28"/>
          <w:lang w:val="en-US" w:eastAsia="en-US"/>
        </w:rPr>
        <w:t>Noykelln</w:t>
      </w:r>
      <w:proofErr w:type="spellEnd"/>
      <w:r w:rsidRPr="00791142">
        <w:rPr>
          <w:rFonts w:eastAsia="Calibri"/>
          <w:sz w:val="28"/>
          <w:szCs w:val="28"/>
          <w:lang w:val="en-US" w:eastAsia="en-US"/>
        </w:rPr>
        <w:t xml:space="preserve"> has no work and lives on welfare, among 25-year-old inhabitants of jobless 60%. This tragedy of Berlin consists that the social apathy covering the Turkish population of </w:t>
      </w:r>
      <w:proofErr w:type="spellStart"/>
      <w:r w:rsidRPr="00791142">
        <w:rPr>
          <w:rFonts w:eastAsia="Calibri"/>
          <w:sz w:val="28"/>
          <w:szCs w:val="28"/>
          <w:lang w:val="en-US" w:eastAsia="en-US"/>
        </w:rPr>
        <w:t>Noykelln</w:t>
      </w:r>
      <w:proofErr w:type="spellEnd"/>
      <w:r w:rsidRPr="00791142">
        <w:rPr>
          <w:rFonts w:eastAsia="Calibri"/>
          <w:sz w:val="28"/>
          <w:szCs w:val="28"/>
          <w:lang w:val="en-US" w:eastAsia="en-US"/>
        </w:rPr>
        <w:t xml:space="preserve"> is maintained by both parties. The Turkish women coming to Germany in the status of the bride from the Turkish province (often not able to read and write and happy with the future status of jobless mother having many children on social security) raise children in contempt for education and the European values. In turn, officials of the German educational system don't watch quality of education at the schools overflowed with the Turkish children and consider that "it is enough to migrants to get a second-grade education". In more or less open form such discrimination on a national sign is observed at all steps of the German society: in the same way as it is extremely difficult to Turkish first grader to get to a "good" class, and the graduate of higher education institution carrying a scarf can almost not find good work. Mutual rejection and mistrust even more often penetrate the attitude of the German Turks and ethnic Germans. According to polls, more than 40% of the Turks living in Germany don't perceive the chancellor Merkel as "the chancellor". But tens of thousands of Turks gathered on stadium in Cologne to greet the prime minister of Turkey who arrived on a visit to Germany. In turn, the German state with suspicion looks at the Muslims showing at least the minimum religiousness. The Turkish women carrying a scarf are forbidden to teach at schools, and Muslim students aren't even allowed before teacher's practice while Catholic nuns quietly teach at schools, having dressed medal </w:t>
      </w:r>
      <w:r w:rsidR="00623FB8" w:rsidRPr="00791142">
        <w:rPr>
          <w:rFonts w:eastAsia="Calibri"/>
          <w:sz w:val="28"/>
          <w:szCs w:val="28"/>
          <w:lang w:val="en-US" w:eastAsia="en-US"/>
        </w:rPr>
        <w:t>habit</w:t>
      </w:r>
      <w:r w:rsidRPr="00791142">
        <w:rPr>
          <w:rFonts w:eastAsia="Calibri"/>
          <w:sz w:val="28"/>
          <w:szCs w:val="28"/>
          <w:lang w:val="en-US" w:eastAsia="en-US"/>
        </w:rPr>
        <w:t>. To see unavailability of the German soc</w:t>
      </w:r>
      <w:r w:rsidR="00623FB8">
        <w:rPr>
          <w:rFonts w:eastAsia="Calibri"/>
          <w:sz w:val="28"/>
          <w:szCs w:val="28"/>
          <w:lang w:val="en-US" w:eastAsia="en-US"/>
        </w:rPr>
        <w:t xml:space="preserve">iety among the members of Muslim </w:t>
      </w:r>
      <w:r w:rsidR="00623FB8" w:rsidRPr="00791142">
        <w:rPr>
          <w:rFonts w:eastAsia="Calibri"/>
          <w:sz w:val="28"/>
          <w:szCs w:val="28"/>
          <w:lang w:val="en-US" w:eastAsia="en-US"/>
        </w:rPr>
        <w:t>leads</w:t>
      </w:r>
      <w:r w:rsidRPr="00791142">
        <w:rPr>
          <w:rFonts w:eastAsia="Calibri"/>
          <w:sz w:val="28"/>
          <w:szCs w:val="28"/>
          <w:lang w:val="en-US" w:eastAsia="en-US"/>
        </w:rPr>
        <w:t xml:space="preserve"> to sharp reducing career chances for the Turkish youth. In turn, the families of Muslim migrants which are often differing in extremely low education level aren't considered necessary to convince the children diligently to study. The German </w:t>
      </w:r>
      <w:r w:rsidRPr="00791142">
        <w:rPr>
          <w:rFonts w:eastAsia="Calibri"/>
          <w:sz w:val="28"/>
          <w:szCs w:val="28"/>
          <w:lang w:val="en-US" w:eastAsia="en-US"/>
        </w:rPr>
        <w:lastRenderedPageBreak/>
        <w:t>social system provides legally to the migrants who are in the territory of the country the level of living which is considered quite high in the countries of the Middle East. The amount of social subsidies remains regardless of progress of socialization of this or that family. All this completes case, creating and supporting the whole marginal segments of the population in which the unique real career for the young man is the career in street gang, and for the girl — a pit of the obedient housewife.</w:t>
      </w:r>
      <w:r w:rsidR="00623FB8">
        <w:rPr>
          <w:rFonts w:eastAsia="Calibri"/>
          <w:sz w:val="28"/>
          <w:szCs w:val="28"/>
          <w:lang w:val="en-US" w:eastAsia="en-US"/>
        </w:rPr>
        <w:t xml:space="preserve"> </w:t>
      </w:r>
      <w:r w:rsidR="00623FB8" w:rsidRPr="00623FB8">
        <w:rPr>
          <w:rFonts w:eastAsia="Calibri"/>
          <w:sz w:val="28"/>
          <w:szCs w:val="28"/>
          <w:lang w:val="en-US" w:eastAsia="en-US"/>
        </w:rPr>
        <w:t xml:space="preserve">It is no wonder that the unemployed is every third foreigner living in Berlin and every second Turk. According to data of city social services, in especially unsuccessful districts of the city there are families where the third generation of the migrants who got used to such life and considering by its regulation lives on an unemployment benefit already. For this reason words of </w:t>
      </w:r>
      <w:proofErr w:type="spellStart"/>
      <w:r w:rsidR="00623FB8" w:rsidRPr="00623FB8">
        <w:rPr>
          <w:rFonts w:eastAsia="Calibri"/>
          <w:sz w:val="28"/>
          <w:szCs w:val="28"/>
          <w:lang w:val="en-US" w:eastAsia="en-US"/>
        </w:rPr>
        <w:t>Sarratsin</w:t>
      </w:r>
      <w:proofErr w:type="spellEnd"/>
      <w:r w:rsidR="00623FB8" w:rsidRPr="00623FB8">
        <w:rPr>
          <w:rFonts w:eastAsia="Calibri"/>
          <w:sz w:val="28"/>
          <w:szCs w:val="28"/>
          <w:lang w:val="en-US" w:eastAsia="en-US"/>
        </w:rPr>
        <w:t xml:space="preserve"> and his supporters that the German social system involves the worst representatives of the countries of the Middle East find support among many respectable German burghers. But, as the story with </w:t>
      </w:r>
      <w:proofErr w:type="spellStart"/>
      <w:r w:rsidR="00623FB8" w:rsidRPr="00623FB8">
        <w:rPr>
          <w:rFonts w:eastAsia="Calibri"/>
          <w:sz w:val="28"/>
          <w:szCs w:val="28"/>
          <w:lang w:val="en-US" w:eastAsia="en-US"/>
        </w:rPr>
        <w:t>Sarratsin's</w:t>
      </w:r>
      <w:proofErr w:type="spellEnd"/>
      <w:r w:rsidR="00623FB8" w:rsidRPr="00623FB8">
        <w:rPr>
          <w:rFonts w:eastAsia="Calibri"/>
          <w:sz w:val="28"/>
          <w:szCs w:val="28"/>
          <w:lang w:val="en-US" w:eastAsia="en-US"/>
        </w:rPr>
        <w:t xml:space="preserve"> book showed, the German politicians prefer not to discuss urgent problems in essence, pretending that a problem in the book, but not in the structure of the German society.  </w:t>
      </w:r>
    </w:p>
    <w:p w:rsidR="00623FB8" w:rsidRPr="00623FB8" w:rsidRDefault="00623FB8" w:rsidP="00623FB8">
      <w:pPr>
        <w:ind w:firstLine="708"/>
        <w:jc w:val="both"/>
        <w:rPr>
          <w:rFonts w:eastAsia="Calibri"/>
          <w:sz w:val="28"/>
          <w:szCs w:val="28"/>
          <w:lang w:val="en-US" w:eastAsia="en-US"/>
        </w:rPr>
      </w:pPr>
    </w:p>
    <w:p w:rsidR="00623FB8" w:rsidRPr="00623FB8" w:rsidRDefault="00623FB8" w:rsidP="003B3BA8">
      <w:pPr>
        <w:jc w:val="both"/>
        <w:rPr>
          <w:rFonts w:eastAsia="Calibri"/>
          <w:b/>
          <w:sz w:val="28"/>
          <w:szCs w:val="28"/>
          <w:lang w:val="en-US" w:eastAsia="en-US"/>
        </w:rPr>
      </w:pPr>
      <w:r w:rsidRPr="00623FB8">
        <w:rPr>
          <w:rFonts w:eastAsia="Calibri"/>
          <w:b/>
          <w:sz w:val="28"/>
          <w:szCs w:val="28"/>
          <w:lang w:val="en-US" w:eastAsia="en-US"/>
        </w:rPr>
        <w:t xml:space="preserve">Questions </w:t>
      </w:r>
    </w:p>
    <w:p w:rsidR="00623FB8" w:rsidRPr="00623FB8" w:rsidRDefault="00623FB8" w:rsidP="00623FB8">
      <w:pPr>
        <w:jc w:val="both"/>
        <w:rPr>
          <w:rFonts w:eastAsia="Calibri"/>
          <w:sz w:val="28"/>
          <w:szCs w:val="28"/>
          <w:lang w:val="en-US" w:eastAsia="en-US"/>
        </w:rPr>
      </w:pPr>
      <w:r w:rsidRPr="00623FB8">
        <w:rPr>
          <w:rFonts w:eastAsia="Calibri"/>
          <w:sz w:val="28"/>
          <w:szCs w:val="28"/>
          <w:lang w:val="en-US" w:eastAsia="en-US"/>
        </w:rPr>
        <w:t xml:space="preserve">1. Call the basic reasons providing inflow of migrants to Germany. </w:t>
      </w:r>
    </w:p>
    <w:p w:rsidR="00623FB8" w:rsidRPr="00623FB8" w:rsidRDefault="00623FB8" w:rsidP="00623FB8">
      <w:pPr>
        <w:jc w:val="both"/>
        <w:rPr>
          <w:rFonts w:eastAsia="Calibri"/>
          <w:sz w:val="28"/>
          <w:szCs w:val="28"/>
          <w:lang w:val="en-US" w:eastAsia="en-US"/>
        </w:rPr>
      </w:pPr>
      <w:r w:rsidRPr="00623FB8">
        <w:rPr>
          <w:rFonts w:eastAsia="Calibri"/>
          <w:sz w:val="28"/>
          <w:szCs w:val="28"/>
          <w:lang w:val="en-US" w:eastAsia="en-US"/>
        </w:rPr>
        <w:t>2. What</w:t>
      </w:r>
      <w:r>
        <w:rPr>
          <w:rFonts w:eastAsia="Calibri"/>
          <w:sz w:val="28"/>
          <w:szCs w:val="28"/>
          <w:lang w:val="en-US" w:eastAsia="en-US"/>
        </w:rPr>
        <w:t xml:space="preserve"> are</w:t>
      </w:r>
      <w:r w:rsidRPr="00623FB8">
        <w:rPr>
          <w:rFonts w:eastAsia="Calibri"/>
          <w:sz w:val="28"/>
          <w:szCs w:val="28"/>
          <w:lang w:val="en-US" w:eastAsia="en-US"/>
        </w:rPr>
        <w:t xml:space="preserve"> conditions of cross-border labor force mobility promote inflow to Germany of migrants from Turkey and the countries of the Middle East? </w:t>
      </w:r>
    </w:p>
    <w:p w:rsidR="00623FB8" w:rsidRPr="00623FB8" w:rsidRDefault="00623FB8" w:rsidP="00623FB8">
      <w:pPr>
        <w:jc w:val="both"/>
        <w:rPr>
          <w:rFonts w:eastAsia="Calibri"/>
          <w:sz w:val="28"/>
          <w:szCs w:val="28"/>
          <w:lang w:val="en-US" w:eastAsia="en-US"/>
        </w:rPr>
      </w:pPr>
      <w:r w:rsidRPr="00623FB8">
        <w:rPr>
          <w:rFonts w:eastAsia="Calibri"/>
          <w:sz w:val="28"/>
          <w:szCs w:val="28"/>
          <w:lang w:val="en-US" w:eastAsia="en-US"/>
        </w:rPr>
        <w:t xml:space="preserve">3. Estimate influence of migration on economy and a welfare of the European Union and the countries of basing. </w:t>
      </w:r>
    </w:p>
    <w:p w:rsidR="00623FB8" w:rsidRPr="00623FB8" w:rsidRDefault="00623FB8" w:rsidP="00623FB8">
      <w:pPr>
        <w:jc w:val="both"/>
        <w:rPr>
          <w:rFonts w:eastAsia="Calibri"/>
          <w:sz w:val="28"/>
          <w:szCs w:val="28"/>
          <w:lang w:val="en-US" w:eastAsia="en-US"/>
        </w:rPr>
      </w:pPr>
      <w:r w:rsidRPr="00623FB8">
        <w:rPr>
          <w:rFonts w:eastAsia="Calibri"/>
          <w:sz w:val="28"/>
          <w:szCs w:val="28"/>
          <w:lang w:val="en-US" w:eastAsia="en-US"/>
        </w:rPr>
        <w:t xml:space="preserve">4. In what measure, from your point of view, the described situation can be carried to other countries of the European Union? </w:t>
      </w:r>
    </w:p>
    <w:p w:rsidR="00623FB8" w:rsidRPr="00623FB8" w:rsidRDefault="00623FB8" w:rsidP="00623FB8">
      <w:pPr>
        <w:jc w:val="both"/>
        <w:rPr>
          <w:rFonts w:eastAsia="Calibri"/>
          <w:sz w:val="28"/>
          <w:szCs w:val="28"/>
          <w:lang w:val="en-US" w:eastAsia="en-US"/>
        </w:rPr>
      </w:pPr>
      <w:r w:rsidRPr="00623FB8">
        <w:rPr>
          <w:rFonts w:eastAsia="Calibri"/>
          <w:sz w:val="28"/>
          <w:szCs w:val="28"/>
          <w:lang w:val="en-US" w:eastAsia="en-US"/>
        </w:rPr>
        <w:t>5. What</w:t>
      </w:r>
      <w:r>
        <w:rPr>
          <w:rFonts w:eastAsia="Calibri"/>
          <w:sz w:val="28"/>
          <w:szCs w:val="28"/>
          <w:lang w:val="en-US" w:eastAsia="en-US"/>
        </w:rPr>
        <w:t xml:space="preserve"> are </w:t>
      </w:r>
      <w:r w:rsidRPr="00623FB8">
        <w:rPr>
          <w:rFonts w:eastAsia="Calibri"/>
          <w:sz w:val="28"/>
          <w:szCs w:val="28"/>
          <w:lang w:val="en-US" w:eastAsia="en-US"/>
        </w:rPr>
        <w:t xml:space="preserve">measures of regulation of the international migration can be used by the European Union for an exit from the current situation? </w:t>
      </w:r>
    </w:p>
    <w:p w:rsidR="00623FB8" w:rsidRPr="00623FB8" w:rsidRDefault="00623FB8" w:rsidP="00623FB8">
      <w:pPr>
        <w:ind w:firstLine="708"/>
        <w:jc w:val="both"/>
        <w:rPr>
          <w:rFonts w:eastAsia="Calibri"/>
          <w:sz w:val="28"/>
          <w:szCs w:val="28"/>
          <w:lang w:val="en-US" w:eastAsia="en-US"/>
        </w:rPr>
      </w:pPr>
    </w:p>
    <w:p w:rsidR="00623FB8" w:rsidRPr="00623FB8" w:rsidRDefault="00623FB8" w:rsidP="00623FB8">
      <w:pPr>
        <w:ind w:firstLine="708"/>
        <w:jc w:val="both"/>
        <w:rPr>
          <w:rFonts w:eastAsia="Calibri"/>
          <w:sz w:val="28"/>
          <w:szCs w:val="28"/>
          <w:lang w:val="en-US" w:eastAsia="en-US"/>
        </w:rPr>
      </w:pPr>
    </w:p>
    <w:p w:rsidR="00623FB8" w:rsidRPr="00623FB8" w:rsidRDefault="00623FB8" w:rsidP="00623FB8">
      <w:pPr>
        <w:ind w:firstLine="708"/>
        <w:jc w:val="center"/>
        <w:rPr>
          <w:rFonts w:eastAsia="Calibri"/>
          <w:b/>
          <w:sz w:val="28"/>
          <w:szCs w:val="28"/>
          <w:lang w:val="en-US" w:eastAsia="en-US"/>
        </w:rPr>
      </w:pPr>
      <w:proofErr w:type="gramStart"/>
      <w:r w:rsidRPr="00623FB8">
        <w:rPr>
          <w:rFonts w:eastAsia="Calibri"/>
          <w:b/>
          <w:sz w:val="28"/>
          <w:szCs w:val="28"/>
          <w:lang w:val="en-US" w:eastAsia="en-US"/>
        </w:rPr>
        <w:t>Case 1</w:t>
      </w:r>
      <w:r>
        <w:rPr>
          <w:rFonts w:eastAsia="Calibri"/>
          <w:b/>
          <w:sz w:val="28"/>
          <w:szCs w:val="28"/>
          <w:lang w:val="en-US" w:eastAsia="en-US"/>
        </w:rPr>
        <w:t>0.</w:t>
      </w:r>
      <w:proofErr w:type="gramEnd"/>
      <w:r w:rsidRPr="00623FB8">
        <w:rPr>
          <w:rFonts w:eastAsia="Calibri"/>
          <w:b/>
          <w:sz w:val="28"/>
          <w:szCs w:val="28"/>
          <w:lang w:val="en-US" w:eastAsia="en-US"/>
        </w:rPr>
        <w:t xml:space="preserve"> </w:t>
      </w:r>
      <w:proofErr w:type="gramStart"/>
      <w:r w:rsidRPr="00623FB8">
        <w:rPr>
          <w:rFonts w:eastAsia="Calibri"/>
          <w:b/>
          <w:sz w:val="28"/>
          <w:szCs w:val="28"/>
          <w:lang w:val="en-US" w:eastAsia="en-US"/>
        </w:rPr>
        <w:t>Globalization and integration</w:t>
      </w:r>
      <w:r>
        <w:rPr>
          <w:rFonts w:eastAsia="Calibri"/>
          <w:b/>
          <w:sz w:val="28"/>
          <w:szCs w:val="28"/>
          <w:lang w:val="en-US" w:eastAsia="en-US"/>
        </w:rPr>
        <w:t>.</w:t>
      </w:r>
      <w:proofErr w:type="gramEnd"/>
    </w:p>
    <w:p w:rsidR="00623FB8" w:rsidRPr="00623FB8" w:rsidRDefault="00623FB8" w:rsidP="00623FB8">
      <w:pPr>
        <w:ind w:firstLine="708"/>
        <w:jc w:val="center"/>
        <w:rPr>
          <w:rFonts w:eastAsia="Calibri"/>
          <w:b/>
          <w:sz w:val="28"/>
          <w:szCs w:val="28"/>
          <w:lang w:val="en-US" w:eastAsia="en-US"/>
        </w:rPr>
      </w:pPr>
    </w:p>
    <w:p w:rsidR="00623FB8" w:rsidRPr="00623FB8" w:rsidRDefault="00623FB8" w:rsidP="00623FB8">
      <w:pPr>
        <w:ind w:firstLine="708"/>
        <w:jc w:val="both"/>
        <w:rPr>
          <w:rFonts w:eastAsia="Calibri"/>
          <w:sz w:val="28"/>
          <w:szCs w:val="28"/>
          <w:lang w:val="en-US" w:eastAsia="en-US"/>
        </w:rPr>
      </w:pPr>
      <w:r w:rsidRPr="00623FB8">
        <w:rPr>
          <w:rFonts w:eastAsia="Calibri"/>
          <w:sz w:val="28"/>
          <w:szCs w:val="28"/>
          <w:lang w:val="en-US" w:eastAsia="en-US"/>
        </w:rPr>
        <w:t xml:space="preserve">The problem of relations between the East and the West in modern economy is visually illustrated by the relations between the European countries and the Libyan dictator Muammar Gaddafi. So, the champion among ruling dictators (Gaddafi is in power more than 40 years) can declare jihad of Switzerland for what following the results of a referendum in this country minarets prohibited </w:t>
      </w:r>
      <w:proofErr w:type="gramStart"/>
      <w:r w:rsidRPr="00623FB8">
        <w:rPr>
          <w:rFonts w:eastAsia="Calibri"/>
          <w:sz w:val="28"/>
          <w:szCs w:val="28"/>
          <w:lang w:val="en-US" w:eastAsia="en-US"/>
        </w:rPr>
        <w:t>to build</w:t>
      </w:r>
      <w:proofErr w:type="gramEnd"/>
      <w:r w:rsidRPr="00623FB8">
        <w:rPr>
          <w:rFonts w:eastAsia="Calibri"/>
          <w:sz w:val="28"/>
          <w:szCs w:val="28"/>
          <w:lang w:val="en-US" w:eastAsia="en-US"/>
        </w:rPr>
        <w:t xml:space="preserve">. And Confederations will be complex to be expected understanding of neighbors. Swiss’s </w:t>
      </w:r>
      <w:proofErr w:type="gramStart"/>
      <w:r w:rsidRPr="00623FB8">
        <w:rPr>
          <w:rFonts w:eastAsia="Calibri"/>
          <w:sz w:val="28"/>
          <w:szCs w:val="28"/>
          <w:lang w:val="en-US" w:eastAsia="en-US"/>
        </w:rPr>
        <w:t>fell</w:t>
      </w:r>
      <w:proofErr w:type="gramEnd"/>
      <w:r w:rsidRPr="00623FB8">
        <w:rPr>
          <w:rFonts w:eastAsia="Calibri"/>
          <w:sz w:val="28"/>
          <w:szCs w:val="28"/>
          <w:lang w:val="en-US" w:eastAsia="en-US"/>
        </w:rPr>
        <w:t xml:space="preserve"> a victim of the eccentric Libyan dictator — for the fact that dared to arrest in 2008 the son Muammar Gaddafi Hannibal when that together with the wife beat servants in one of the Swiss hotels. As punishment for impudence of Europeans of Gaddafi at first removed all the assets (about 7 billion dollars) from Swiss Banks, and then arrested two Swiss businessmen, on the trouble working in Tripoli. Under enormous pressure from the bank community which lost the Libyan money in 2009 the president of Switzerland </w:t>
      </w:r>
      <w:proofErr w:type="spellStart"/>
      <w:r w:rsidRPr="00623FB8">
        <w:rPr>
          <w:rFonts w:eastAsia="Calibri"/>
          <w:sz w:val="28"/>
          <w:szCs w:val="28"/>
          <w:lang w:val="en-US" w:eastAsia="en-US"/>
        </w:rPr>
        <w:t>Hansrudolf</w:t>
      </w:r>
      <w:proofErr w:type="spellEnd"/>
      <w:r w:rsidRPr="00623FB8">
        <w:rPr>
          <w:rFonts w:eastAsia="Calibri"/>
          <w:sz w:val="28"/>
          <w:szCs w:val="28"/>
          <w:lang w:val="en-US" w:eastAsia="en-US"/>
        </w:rPr>
        <w:t xml:space="preserve"> Mertz personally arrived in Tripoli to bring official apologies for Hannibal's arrest. Besides, the president was </w:t>
      </w:r>
      <w:r w:rsidRPr="00623FB8">
        <w:rPr>
          <w:rFonts w:eastAsia="Calibri"/>
          <w:sz w:val="28"/>
          <w:szCs w:val="28"/>
          <w:lang w:val="en-US" w:eastAsia="en-US"/>
        </w:rPr>
        <w:lastRenderedPageBreak/>
        <w:t xml:space="preserve">forced to declare that the police officers who arrested Hannibal Gaddafi can be taken for it to court publicly. In reply Libya released businessmen from prisons, but didn't allow </w:t>
      </w:r>
      <w:r w:rsidR="007A221D" w:rsidRPr="00623FB8">
        <w:rPr>
          <w:rFonts w:eastAsia="Calibri"/>
          <w:sz w:val="28"/>
          <w:szCs w:val="28"/>
          <w:lang w:val="en-US" w:eastAsia="en-US"/>
        </w:rPr>
        <w:t>leaving</w:t>
      </w:r>
      <w:r w:rsidRPr="00623FB8">
        <w:rPr>
          <w:rFonts w:eastAsia="Calibri"/>
          <w:sz w:val="28"/>
          <w:szCs w:val="28"/>
          <w:lang w:val="en-US" w:eastAsia="en-US"/>
        </w:rPr>
        <w:t xml:space="preserve"> the country. And in a month businessmen were enticed from the Swiss Embassy (where they lived in expectation of exit visas) and again are flung in prison. Twice degraded Swishes flared up and blacklisted </w:t>
      </w:r>
      <w:proofErr w:type="spellStart"/>
      <w:r w:rsidRPr="00623FB8">
        <w:rPr>
          <w:rFonts w:eastAsia="Calibri"/>
          <w:sz w:val="28"/>
          <w:szCs w:val="28"/>
          <w:lang w:val="en-US" w:eastAsia="en-US"/>
        </w:rPr>
        <w:t>Schengen</w:t>
      </w:r>
      <w:proofErr w:type="spellEnd"/>
      <w:r w:rsidRPr="00623FB8">
        <w:rPr>
          <w:rFonts w:eastAsia="Calibri"/>
          <w:sz w:val="28"/>
          <w:szCs w:val="28"/>
          <w:lang w:val="en-US" w:eastAsia="en-US"/>
        </w:rPr>
        <w:t xml:space="preserve"> 188 Libyan citizens (among whom there were highest figures of the state, Muammar Gaddafi and members of his family). In reply to Gaddafi forbade entry into Libya to 400 million residents of the countries entering the </w:t>
      </w:r>
      <w:proofErr w:type="spellStart"/>
      <w:r w:rsidRPr="00623FB8">
        <w:rPr>
          <w:rFonts w:eastAsia="Calibri"/>
          <w:sz w:val="28"/>
          <w:szCs w:val="28"/>
          <w:lang w:val="en-US" w:eastAsia="en-US"/>
        </w:rPr>
        <w:t>Schengen</w:t>
      </w:r>
      <w:proofErr w:type="spellEnd"/>
      <w:r w:rsidRPr="00623FB8">
        <w:rPr>
          <w:rFonts w:eastAsia="Calibri"/>
          <w:sz w:val="28"/>
          <w:szCs w:val="28"/>
          <w:lang w:val="en-US" w:eastAsia="en-US"/>
        </w:rPr>
        <w:t xml:space="preserve"> area. Those who arrived to Libya were detained at the airport and sent back. And concerning those who lived in the country with open visas began the procedure of deportation. As it is paradoxical, all Europe supported the Libyan dictator. Concerns for safety of investments into Libya moved the European solidarity and pride. "Switzerland shan't use the </w:t>
      </w:r>
      <w:proofErr w:type="spellStart"/>
      <w:r w:rsidRPr="00623FB8">
        <w:rPr>
          <w:rFonts w:eastAsia="Calibri"/>
          <w:sz w:val="28"/>
          <w:szCs w:val="28"/>
          <w:lang w:val="en-US" w:eastAsia="en-US"/>
        </w:rPr>
        <w:t>Schengen</w:t>
      </w:r>
      <w:proofErr w:type="spellEnd"/>
      <w:r w:rsidRPr="00623FB8">
        <w:rPr>
          <w:rFonts w:eastAsia="Calibri"/>
          <w:sz w:val="28"/>
          <w:szCs w:val="28"/>
          <w:lang w:val="en-US" w:eastAsia="en-US"/>
        </w:rPr>
        <w:t xml:space="preserve"> agreement for pressure. There are also other methods to settle the issues with Libya" — the Italian foreign minister Franco </w:t>
      </w:r>
      <w:proofErr w:type="spellStart"/>
      <w:r w:rsidRPr="00623FB8">
        <w:rPr>
          <w:rFonts w:eastAsia="Calibri"/>
          <w:sz w:val="28"/>
          <w:szCs w:val="28"/>
          <w:lang w:val="en-US" w:eastAsia="en-US"/>
        </w:rPr>
        <w:t>Frattini</w:t>
      </w:r>
      <w:proofErr w:type="spellEnd"/>
      <w:r w:rsidRPr="00623FB8">
        <w:rPr>
          <w:rFonts w:eastAsia="Calibri"/>
          <w:sz w:val="28"/>
          <w:szCs w:val="28"/>
          <w:lang w:val="en-US" w:eastAsia="en-US"/>
        </w:rPr>
        <w:t xml:space="preserve"> declared. Under pressure of now all European community </w:t>
      </w:r>
      <w:proofErr w:type="spellStart"/>
      <w:r w:rsidRPr="00623FB8">
        <w:rPr>
          <w:rFonts w:eastAsia="Calibri"/>
          <w:sz w:val="28"/>
          <w:szCs w:val="28"/>
          <w:lang w:val="en-US" w:eastAsia="en-US"/>
        </w:rPr>
        <w:t>Swisses</w:t>
      </w:r>
      <w:proofErr w:type="spellEnd"/>
      <w:r w:rsidRPr="00623FB8">
        <w:rPr>
          <w:rFonts w:eastAsia="Calibri"/>
          <w:sz w:val="28"/>
          <w:szCs w:val="28"/>
          <w:lang w:val="en-US" w:eastAsia="en-US"/>
        </w:rPr>
        <w:t xml:space="preserve"> were forced to go for humiliation for the third time, having cancelled the black list — in reply to Gaddafi released one of businessmen. The second "voluntarily" agreed to stay term in the Libyan prison. Not accidentally the vote in support of Gaddafi was given by Italian minister. Today Rome is the closest friend of Tripoli in Europe and the largest external economic partner. 37</w:t>
      </w:r>
      <w:proofErr w:type="gramStart"/>
      <w:r w:rsidRPr="00623FB8">
        <w:rPr>
          <w:rFonts w:eastAsia="Calibri"/>
          <w:sz w:val="28"/>
          <w:szCs w:val="28"/>
          <w:lang w:val="en-US" w:eastAsia="en-US"/>
        </w:rPr>
        <w:t>,5</w:t>
      </w:r>
      <w:proofErr w:type="gramEnd"/>
      <w:r w:rsidRPr="00623FB8">
        <w:rPr>
          <w:rFonts w:eastAsia="Calibri"/>
          <w:sz w:val="28"/>
          <w:szCs w:val="28"/>
          <w:lang w:val="en-US" w:eastAsia="en-US"/>
        </w:rPr>
        <w:t>% of the Libyan export and 22,2% of import are the share of Italy. From the point of view of the European politicians of Gaddafi can support the EU in a number of the directions.</w:t>
      </w:r>
    </w:p>
    <w:p w:rsidR="00623FB8" w:rsidRPr="00623FB8" w:rsidRDefault="00623FB8" w:rsidP="00623FB8">
      <w:pPr>
        <w:ind w:firstLine="708"/>
        <w:jc w:val="both"/>
        <w:rPr>
          <w:rFonts w:eastAsia="Calibri"/>
          <w:sz w:val="28"/>
          <w:szCs w:val="28"/>
          <w:lang w:val="en-US" w:eastAsia="en-US"/>
        </w:rPr>
      </w:pPr>
      <w:r w:rsidRPr="00623FB8">
        <w:rPr>
          <w:rFonts w:eastAsia="Calibri"/>
          <w:sz w:val="28"/>
          <w:szCs w:val="28"/>
          <w:lang w:val="en-US" w:eastAsia="en-US"/>
        </w:rPr>
        <w:t>First of all in Brussels very much expect that the Libyan hydro carbonic fields will allow to realize the project of diversification of deliveries of energy carriers to the EU and to reduce dependence on the Russian oil and gas deliveries. There are practically no alternative decisions — the majority of other options of diversification either is too expensive, or is politically risk. In recent years a number of the American and European oil and gas corporations entered on the Libyan market — and that in it to remain, are ready to lobby interests of the Libyan dictator before the national governments. In the political plan the Libyan leader is also very valuable to Europe. Gaddafi —</w:t>
      </w:r>
      <w:r w:rsidR="00F71A5B">
        <w:rPr>
          <w:rFonts w:eastAsia="Calibri"/>
          <w:sz w:val="28"/>
          <w:szCs w:val="28"/>
          <w:lang w:val="en-US" w:eastAsia="en-US"/>
        </w:rPr>
        <w:t xml:space="preserve"> is</w:t>
      </w:r>
      <w:r w:rsidRPr="00623FB8">
        <w:rPr>
          <w:rFonts w:eastAsia="Calibri"/>
          <w:sz w:val="28"/>
          <w:szCs w:val="28"/>
          <w:lang w:val="en-US" w:eastAsia="en-US"/>
        </w:rPr>
        <w:t xml:space="preserve"> the unique modern dictat</w:t>
      </w:r>
      <w:r w:rsidR="00F71A5B">
        <w:rPr>
          <w:rFonts w:eastAsia="Calibri"/>
          <w:sz w:val="28"/>
          <w:szCs w:val="28"/>
          <w:lang w:val="en-US" w:eastAsia="en-US"/>
        </w:rPr>
        <w:t>or heading state</w:t>
      </w:r>
      <w:r w:rsidRPr="00623FB8">
        <w:rPr>
          <w:rFonts w:eastAsia="Calibri"/>
          <w:sz w:val="28"/>
          <w:szCs w:val="28"/>
          <w:lang w:val="en-US" w:eastAsia="en-US"/>
        </w:rPr>
        <w:t xml:space="preserve"> who voluntarily, without bombings and military invasion, took a way of correction and </w:t>
      </w:r>
      <w:r w:rsidR="00F71A5B" w:rsidRPr="00623FB8">
        <w:rPr>
          <w:rFonts w:eastAsia="Calibri"/>
          <w:sz w:val="28"/>
          <w:szCs w:val="28"/>
          <w:lang w:val="en-US" w:eastAsia="en-US"/>
        </w:rPr>
        <w:t>cooperation</w:t>
      </w:r>
      <w:r w:rsidRPr="00623FB8">
        <w:rPr>
          <w:rFonts w:eastAsia="Calibri"/>
          <w:sz w:val="28"/>
          <w:szCs w:val="28"/>
          <w:lang w:val="en-US" w:eastAsia="en-US"/>
        </w:rPr>
        <w:t xml:space="preserve"> with the West. In 2002 he admitted guilt of the country for explosion of the civilian airliner over Lockerbie, paid enormous compensation to relatives of the dead, and in the 2003rd declared the termination of all developments in the field of weapons of mass destruction and provided cumulative materials to Americans. In exchange for it the UN Security Council removed all sanctions from Libya and again returned it to the world community of the civilized nations. In the conditions of the American strong-arm tactics which proved the inefficiency concerning the rebellious modes (Iraq, Afghanistan, Iran) the European countries hope that also other dictators who will want to receive the western investments will follow the example of Gaddafi and to be accepted in the best houses of Europe.</w:t>
      </w:r>
    </w:p>
    <w:p w:rsidR="003B3BA8" w:rsidRDefault="003B3BA8" w:rsidP="003B3BA8">
      <w:pPr>
        <w:jc w:val="both"/>
        <w:rPr>
          <w:rFonts w:eastAsia="Calibri"/>
          <w:sz w:val="28"/>
          <w:szCs w:val="28"/>
          <w:lang w:val="en-US" w:eastAsia="en-US"/>
        </w:rPr>
      </w:pPr>
    </w:p>
    <w:p w:rsidR="003B3BA8" w:rsidRDefault="003B3BA8" w:rsidP="003B3BA8">
      <w:pPr>
        <w:jc w:val="both"/>
        <w:rPr>
          <w:rFonts w:eastAsia="Calibri"/>
          <w:sz w:val="28"/>
          <w:szCs w:val="28"/>
          <w:lang w:val="en-US" w:eastAsia="en-US"/>
        </w:rPr>
      </w:pPr>
    </w:p>
    <w:p w:rsidR="00F71A5B" w:rsidRPr="003B3BA8" w:rsidRDefault="00F71A5B" w:rsidP="003B3BA8">
      <w:pPr>
        <w:jc w:val="both"/>
        <w:rPr>
          <w:rFonts w:eastAsia="Calibri"/>
          <w:b/>
          <w:sz w:val="28"/>
          <w:szCs w:val="28"/>
          <w:lang w:val="en-US" w:eastAsia="en-US"/>
        </w:rPr>
      </w:pPr>
      <w:r w:rsidRPr="003B3BA8">
        <w:rPr>
          <w:rFonts w:eastAsia="Calibri"/>
          <w:b/>
          <w:sz w:val="28"/>
          <w:szCs w:val="28"/>
          <w:lang w:val="en-US" w:eastAsia="en-US"/>
        </w:rPr>
        <w:lastRenderedPageBreak/>
        <w:t xml:space="preserve">Questions </w:t>
      </w:r>
    </w:p>
    <w:p w:rsidR="00F71A5B" w:rsidRDefault="00F71A5B" w:rsidP="00F71A5B">
      <w:pPr>
        <w:jc w:val="both"/>
        <w:rPr>
          <w:rFonts w:eastAsia="Calibri"/>
          <w:sz w:val="28"/>
          <w:szCs w:val="28"/>
          <w:lang w:val="en-US" w:eastAsia="en-US"/>
        </w:rPr>
      </w:pPr>
      <w:r w:rsidRPr="00F71A5B">
        <w:rPr>
          <w:rFonts w:eastAsia="Calibri"/>
          <w:sz w:val="28"/>
          <w:szCs w:val="28"/>
          <w:lang w:val="en-US" w:eastAsia="en-US"/>
        </w:rPr>
        <w:t>1. What</w:t>
      </w:r>
      <w:r>
        <w:rPr>
          <w:rFonts w:eastAsia="Calibri"/>
          <w:sz w:val="28"/>
          <w:szCs w:val="28"/>
          <w:lang w:val="en-US" w:eastAsia="en-US"/>
        </w:rPr>
        <w:t xml:space="preserve"> are</w:t>
      </w:r>
      <w:r w:rsidRPr="00F71A5B">
        <w:rPr>
          <w:rFonts w:eastAsia="Calibri"/>
          <w:sz w:val="28"/>
          <w:szCs w:val="28"/>
          <w:lang w:val="en-US" w:eastAsia="en-US"/>
        </w:rPr>
        <w:t xml:space="preserve"> processes of glo</w:t>
      </w:r>
      <w:r>
        <w:rPr>
          <w:rFonts w:eastAsia="Calibri"/>
          <w:sz w:val="28"/>
          <w:szCs w:val="28"/>
          <w:lang w:val="en-US" w:eastAsia="en-US"/>
        </w:rPr>
        <w:t xml:space="preserve">balization and integration </w:t>
      </w:r>
      <w:r w:rsidRPr="00F71A5B">
        <w:rPr>
          <w:rFonts w:eastAsia="Calibri"/>
          <w:sz w:val="28"/>
          <w:szCs w:val="28"/>
          <w:lang w:val="en-US" w:eastAsia="en-US"/>
        </w:rPr>
        <w:t xml:space="preserve">described in this case? </w:t>
      </w:r>
    </w:p>
    <w:p w:rsidR="00F71A5B" w:rsidRPr="00F71A5B" w:rsidRDefault="00F71A5B" w:rsidP="00F71A5B">
      <w:pPr>
        <w:jc w:val="both"/>
        <w:rPr>
          <w:rFonts w:eastAsia="Calibri"/>
          <w:sz w:val="28"/>
          <w:szCs w:val="28"/>
          <w:lang w:val="en-US" w:eastAsia="en-US"/>
        </w:rPr>
      </w:pPr>
      <w:r w:rsidRPr="00F71A5B">
        <w:rPr>
          <w:rFonts w:eastAsia="Calibri"/>
          <w:sz w:val="28"/>
          <w:szCs w:val="28"/>
          <w:lang w:val="en-US" w:eastAsia="en-US"/>
        </w:rPr>
        <w:t>2. Explain how</w:t>
      </w:r>
      <w:r>
        <w:rPr>
          <w:rFonts w:eastAsia="Calibri"/>
          <w:sz w:val="28"/>
          <w:szCs w:val="28"/>
          <w:lang w:val="en-US" w:eastAsia="en-US"/>
        </w:rPr>
        <w:t xml:space="preserve"> processes</w:t>
      </w:r>
      <w:r w:rsidRPr="00F71A5B">
        <w:rPr>
          <w:rFonts w:eastAsia="Calibri"/>
          <w:sz w:val="28"/>
          <w:szCs w:val="28"/>
          <w:lang w:val="en-US" w:eastAsia="en-US"/>
        </w:rPr>
        <w:t xml:space="preserve"> of globalization and integration influence</w:t>
      </w:r>
      <w:r>
        <w:rPr>
          <w:rFonts w:eastAsia="Calibri"/>
          <w:sz w:val="28"/>
          <w:szCs w:val="28"/>
          <w:lang w:val="en-US" w:eastAsia="en-US"/>
        </w:rPr>
        <w:t xml:space="preserve"> on </w:t>
      </w:r>
      <w:r w:rsidRPr="00F71A5B">
        <w:rPr>
          <w:rFonts w:eastAsia="Calibri"/>
          <w:sz w:val="28"/>
          <w:szCs w:val="28"/>
          <w:lang w:val="en-US" w:eastAsia="en-US"/>
        </w:rPr>
        <w:t xml:space="preserve">interaction of economies of the European Union and Libya. </w:t>
      </w:r>
    </w:p>
    <w:p w:rsidR="00F71A5B" w:rsidRPr="00F71A5B" w:rsidRDefault="00F71A5B" w:rsidP="00F71A5B">
      <w:pPr>
        <w:jc w:val="both"/>
        <w:rPr>
          <w:rFonts w:eastAsia="Calibri"/>
          <w:sz w:val="28"/>
          <w:szCs w:val="28"/>
          <w:lang w:val="en-US" w:eastAsia="en-US"/>
        </w:rPr>
      </w:pPr>
      <w:r w:rsidRPr="00F71A5B">
        <w:rPr>
          <w:rFonts w:eastAsia="Calibri"/>
          <w:sz w:val="28"/>
          <w:szCs w:val="28"/>
          <w:lang w:val="en-US" w:eastAsia="en-US"/>
        </w:rPr>
        <w:t>3. What</w:t>
      </w:r>
      <w:r>
        <w:rPr>
          <w:rFonts w:eastAsia="Calibri"/>
          <w:sz w:val="28"/>
          <w:szCs w:val="28"/>
          <w:lang w:val="en-US" w:eastAsia="en-US"/>
        </w:rPr>
        <w:t xml:space="preserve"> does</w:t>
      </w:r>
      <w:r w:rsidRPr="00F71A5B">
        <w:rPr>
          <w:rFonts w:eastAsia="Calibri"/>
          <w:sz w:val="28"/>
          <w:szCs w:val="28"/>
          <w:lang w:val="en-US" w:eastAsia="en-US"/>
        </w:rPr>
        <w:t xml:space="preserve"> impact on</w:t>
      </w:r>
      <w:r>
        <w:rPr>
          <w:rFonts w:eastAsia="Calibri"/>
          <w:sz w:val="28"/>
          <w:szCs w:val="28"/>
          <w:lang w:val="en-US" w:eastAsia="en-US"/>
        </w:rPr>
        <w:t xml:space="preserve"> the European economic policy</w:t>
      </w:r>
      <w:r w:rsidRPr="00F71A5B">
        <w:rPr>
          <w:rFonts w:eastAsia="Calibri"/>
          <w:sz w:val="28"/>
          <w:szCs w:val="28"/>
          <w:lang w:val="en-US" w:eastAsia="en-US"/>
        </w:rPr>
        <w:t xml:space="preserve"> exerted by the international production cooperation? </w:t>
      </w:r>
    </w:p>
    <w:p w:rsidR="00F71A5B" w:rsidRPr="00F71A5B" w:rsidRDefault="00F71A5B" w:rsidP="00F71A5B">
      <w:pPr>
        <w:jc w:val="both"/>
        <w:rPr>
          <w:rFonts w:eastAsia="Calibri"/>
          <w:sz w:val="28"/>
          <w:szCs w:val="28"/>
          <w:lang w:val="en-US" w:eastAsia="en-US"/>
        </w:rPr>
      </w:pPr>
      <w:r>
        <w:rPr>
          <w:rFonts w:eastAsia="Calibri"/>
          <w:sz w:val="28"/>
          <w:szCs w:val="28"/>
          <w:lang w:val="en-US" w:eastAsia="en-US"/>
        </w:rPr>
        <w:t>4. W</w:t>
      </w:r>
      <w:r w:rsidRPr="00F71A5B">
        <w:rPr>
          <w:rFonts w:eastAsia="Calibri"/>
          <w:sz w:val="28"/>
          <w:szCs w:val="28"/>
          <w:lang w:val="en-US" w:eastAsia="en-US"/>
        </w:rPr>
        <w:t>hat</w:t>
      </w:r>
      <w:r>
        <w:rPr>
          <w:rFonts w:eastAsia="Calibri"/>
          <w:sz w:val="28"/>
          <w:szCs w:val="28"/>
          <w:lang w:val="en-US" w:eastAsia="en-US"/>
        </w:rPr>
        <w:t xml:space="preserve"> </w:t>
      </w:r>
      <w:proofErr w:type="gramStart"/>
      <w:r>
        <w:rPr>
          <w:rFonts w:eastAsia="Calibri"/>
          <w:sz w:val="28"/>
          <w:szCs w:val="28"/>
          <w:lang w:val="en-US" w:eastAsia="en-US"/>
        </w:rPr>
        <w:t xml:space="preserve">is </w:t>
      </w:r>
      <w:r w:rsidRPr="00F71A5B">
        <w:rPr>
          <w:rFonts w:eastAsia="Calibri"/>
          <w:sz w:val="28"/>
          <w:szCs w:val="28"/>
          <w:lang w:val="en-US" w:eastAsia="en-US"/>
        </w:rPr>
        <w:t xml:space="preserve"> importance</w:t>
      </w:r>
      <w:proofErr w:type="gramEnd"/>
      <w:r w:rsidRPr="00F71A5B">
        <w:rPr>
          <w:rFonts w:eastAsia="Calibri"/>
          <w:sz w:val="28"/>
          <w:szCs w:val="28"/>
          <w:lang w:val="en-US" w:eastAsia="en-US"/>
        </w:rPr>
        <w:t xml:space="preserve"> of investments into economy of Libya for the countries of the European Union? </w:t>
      </w:r>
    </w:p>
    <w:p w:rsidR="00623FB8" w:rsidRPr="00623FB8" w:rsidRDefault="00F71A5B" w:rsidP="00F71A5B">
      <w:pPr>
        <w:jc w:val="both"/>
        <w:rPr>
          <w:rFonts w:eastAsia="Calibri"/>
          <w:sz w:val="28"/>
          <w:szCs w:val="28"/>
          <w:lang w:val="en-US" w:eastAsia="en-US"/>
        </w:rPr>
      </w:pPr>
      <w:r w:rsidRPr="00F71A5B">
        <w:rPr>
          <w:rFonts w:eastAsia="Calibri"/>
          <w:sz w:val="28"/>
          <w:szCs w:val="28"/>
          <w:lang w:val="en-US" w:eastAsia="en-US"/>
        </w:rPr>
        <w:t>5. How</w:t>
      </w:r>
      <w:r>
        <w:rPr>
          <w:rFonts w:eastAsia="Calibri"/>
          <w:sz w:val="28"/>
          <w:szCs w:val="28"/>
          <w:lang w:val="en-US" w:eastAsia="en-US"/>
        </w:rPr>
        <w:t xml:space="preserve"> does</w:t>
      </w:r>
      <w:r w:rsidRPr="00F71A5B">
        <w:rPr>
          <w:rFonts w:eastAsia="Calibri"/>
          <w:sz w:val="28"/>
          <w:szCs w:val="28"/>
          <w:lang w:val="en-US" w:eastAsia="en-US"/>
        </w:rPr>
        <w:t xml:space="preserve"> processes of globalization influence</w:t>
      </w:r>
      <w:r>
        <w:rPr>
          <w:rFonts w:eastAsia="Calibri"/>
          <w:sz w:val="28"/>
          <w:szCs w:val="28"/>
          <w:lang w:val="en-US" w:eastAsia="en-US"/>
        </w:rPr>
        <w:t xml:space="preserve"> on</w:t>
      </w:r>
      <w:r w:rsidRPr="00F71A5B">
        <w:rPr>
          <w:rFonts w:eastAsia="Calibri"/>
          <w:sz w:val="28"/>
          <w:szCs w:val="28"/>
          <w:lang w:val="en-US" w:eastAsia="en-US"/>
        </w:rPr>
        <w:t xml:space="preserve"> forming of new mechanisms of regulation of world economic communications?</w:t>
      </w:r>
    </w:p>
    <w:p w:rsidR="00623FB8" w:rsidRPr="00623FB8" w:rsidRDefault="00623FB8" w:rsidP="003B3BA8">
      <w:pPr>
        <w:jc w:val="both"/>
        <w:rPr>
          <w:rFonts w:eastAsia="Calibri"/>
          <w:sz w:val="28"/>
          <w:szCs w:val="28"/>
          <w:lang w:val="en-US" w:eastAsia="en-US"/>
        </w:rPr>
      </w:pPr>
    </w:p>
    <w:p w:rsidR="00F71A5B" w:rsidRPr="00F71A5B" w:rsidRDefault="00F71A5B" w:rsidP="00F71A5B">
      <w:pPr>
        <w:ind w:firstLine="708"/>
        <w:jc w:val="center"/>
        <w:rPr>
          <w:rFonts w:eastAsia="Calibri"/>
          <w:b/>
          <w:sz w:val="28"/>
          <w:szCs w:val="28"/>
          <w:lang w:val="en-US" w:eastAsia="en-US"/>
        </w:rPr>
      </w:pPr>
      <w:proofErr w:type="gramStart"/>
      <w:r w:rsidRPr="00F71A5B">
        <w:rPr>
          <w:rFonts w:eastAsia="Calibri"/>
          <w:b/>
          <w:sz w:val="28"/>
          <w:szCs w:val="28"/>
          <w:lang w:val="en-US" w:eastAsia="en-US"/>
        </w:rPr>
        <w:t>Case 11.</w:t>
      </w:r>
      <w:proofErr w:type="gramEnd"/>
      <w:r w:rsidRPr="00F71A5B">
        <w:rPr>
          <w:rFonts w:eastAsia="Calibri"/>
          <w:b/>
          <w:sz w:val="28"/>
          <w:szCs w:val="28"/>
          <w:lang w:val="en-US" w:eastAsia="en-US"/>
        </w:rPr>
        <w:t xml:space="preserve"> Complexities of the European integration</w:t>
      </w:r>
    </w:p>
    <w:p w:rsidR="00F71A5B" w:rsidRPr="00F71A5B" w:rsidRDefault="00F71A5B" w:rsidP="00F71A5B">
      <w:pPr>
        <w:ind w:firstLine="708"/>
        <w:jc w:val="center"/>
        <w:rPr>
          <w:rFonts w:eastAsia="Calibri"/>
          <w:b/>
          <w:sz w:val="28"/>
          <w:szCs w:val="28"/>
          <w:lang w:val="en-US" w:eastAsia="en-US"/>
        </w:rPr>
      </w:pPr>
    </w:p>
    <w:p w:rsidR="00623FB8" w:rsidRPr="00623FB8" w:rsidRDefault="00F71A5B" w:rsidP="007A221D">
      <w:pPr>
        <w:ind w:firstLine="708"/>
        <w:jc w:val="both"/>
        <w:rPr>
          <w:rFonts w:eastAsia="Calibri"/>
          <w:sz w:val="28"/>
          <w:szCs w:val="28"/>
          <w:lang w:val="en-US" w:eastAsia="en-US"/>
        </w:rPr>
      </w:pPr>
      <w:r w:rsidRPr="00F71A5B">
        <w:rPr>
          <w:rFonts w:eastAsia="Calibri"/>
          <w:sz w:val="28"/>
          <w:szCs w:val="28"/>
          <w:lang w:val="en-US" w:eastAsia="en-US"/>
        </w:rPr>
        <w:t xml:space="preserve">The new episode of crisis once again showed structural problems of the Euro zone. Entering of euro in 1999 pursued not only economic, but also intra-European political goals. For France and a number of the countries of a zone of DM (for example, the Netherlands) currency integration meant blasting line items of </w:t>
      </w:r>
      <w:proofErr w:type="spellStart"/>
      <w:r w:rsidRPr="00F71A5B">
        <w:rPr>
          <w:rFonts w:eastAsia="Calibri"/>
          <w:sz w:val="28"/>
          <w:szCs w:val="28"/>
          <w:lang w:val="en-US" w:eastAsia="en-US"/>
        </w:rPr>
        <w:t>Bundesbank</w:t>
      </w:r>
      <w:proofErr w:type="spellEnd"/>
      <w:r w:rsidRPr="00F71A5B">
        <w:rPr>
          <w:rFonts w:eastAsia="Calibri"/>
          <w:sz w:val="28"/>
          <w:szCs w:val="28"/>
          <w:lang w:val="en-US" w:eastAsia="en-US"/>
        </w:rPr>
        <w:t xml:space="preserve"> and recovery of some control of interest rates via the mechanism of the European Central Bank. After reunion of Germany many in the EU were afraid of excessive influence of the largest economy therefore entering of single European currency helped to avoid these fears. Small countries (Greece, Ireland, Finland, etc.) just didn't want to appear on a roadside of the European integration. But that the mechanism of the currency union worked, from his members observance of several key rules was expected. First, the labor markets shall show sufficient flexibility that salaries quickly reflected changes in the demand and supply. If performance didn't grow, real wages shall fall in the country not to undermine its competitiveness. Secondly, the labor markets shall create new workplaces in new sectors what requires considerable flexibility in the industry and service trade, with the high competition between the companies. Thirdly, economies of the </w:t>
      </w:r>
      <w:proofErr w:type="spellStart"/>
      <w:r w:rsidRPr="00F71A5B">
        <w:rPr>
          <w:rFonts w:eastAsia="Calibri"/>
          <w:sz w:val="28"/>
          <w:szCs w:val="28"/>
          <w:lang w:val="en-US" w:eastAsia="en-US"/>
        </w:rPr>
        <w:t>eurozone</w:t>
      </w:r>
      <w:proofErr w:type="spellEnd"/>
      <w:r w:rsidRPr="00F71A5B">
        <w:rPr>
          <w:rFonts w:eastAsia="Calibri"/>
          <w:sz w:val="28"/>
          <w:szCs w:val="28"/>
          <w:lang w:val="en-US" w:eastAsia="en-US"/>
        </w:rPr>
        <w:t xml:space="preserve"> shall become completely integrated, and not only in trade in goods, but also in service trade, a labor power and the equity. Fourthly, economies shall be diversified and not depend on separate sectors. Fifthly, fiscal policy shall be steady, without serious deficit and a debt. And at last, sixthly, in the countries of the </w:t>
      </w:r>
      <w:proofErr w:type="spellStart"/>
      <w:r w:rsidRPr="00F71A5B">
        <w:rPr>
          <w:rFonts w:eastAsia="Calibri"/>
          <w:sz w:val="28"/>
          <w:szCs w:val="28"/>
          <w:lang w:val="en-US" w:eastAsia="en-US"/>
        </w:rPr>
        <w:t>Eurozone</w:t>
      </w:r>
      <w:proofErr w:type="spellEnd"/>
      <w:r w:rsidRPr="00F71A5B">
        <w:rPr>
          <w:rFonts w:eastAsia="Calibri"/>
          <w:sz w:val="28"/>
          <w:szCs w:val="28"/>
          <w:lang w:val="en-US" w:eastAsia="en-US"/>
        </w:rPr>
        <w:t xml:space="preserve"> enough rapid growth was assumed, in the currency union the state can support the competitiveness due to performance improvement. Actually everything occurred a little differently. By the time of creation of the </w:t>
      </w:r>
      <w:proofErr w:type="spellStart"/>
      <w:r w:rsidRPr="00F71A5B">
        <w:rPr>
          <w:rFonts w:eastAsia="Calibri"/>
          <w:sz w:val="28"/>
          <w:szCs w:val="28"/>
          <w:lang w:val="en-US" w:eastAsia="en-US"/>
        </w:rPr>
        <w:t>Eurozone</w:t>
      </w:r>
      <w:proofErr w:type="spellEnd"/>
      <w:r w:rsidRPr="00F71A5B">
        <w:rPr>
          <w:rFonts w:eastAsia="Calibri"/>
          <w:sz w:val="28"/>
          <w:szCs w:val="28"/>
          <w:lang w:val="en-US" w:eastAsia="en-US"/>
        </w:rPr>
        <w:t xml:space="preserve"> many economies didn't meet the criteria necessary for entering of common currency. But then member countries of the currency union believed that compliance to criteria can be reached quickly enough after transition to euro. As considered many, after transition to common currency the governments just won't have other exit, except how quickly to make the economies more flexible. But in practice membership in the currency union, unfortunately, didn't lead to acceleration of structural reforms. Transition to euro not just didn't stimulate the government of the countries of the periphery to develop the industry, it discouraged to do them it. Having had an opportunity to do cheap borrowings — </w:t>
      </w:r>
      <w:r w:rsidRPr="00F71A5B">
        <w:rPr>
          <w:rFonts w:eastAsia="Calibri"/>
          <w:sz w:val="28"/>
          <w:szCs w:val="28"/>
          <w:lang w:val="en-US" w:eastAsia="en-US"/>
        </w:rPr>
        <w:lastRenderedPageBreak/>
        <w:t>euro more reliable currency, than were their national — the governments were fond of attraction of the credits and social expenses. Especially brightly it affected the southern periphery of the euro</w:t>
      </w:r>
      <w:r w:rsidR="003B3BA8">
        <w:rPr>
          <w:rFonts w:eastAsia="Calibri"/>
          <w:sz w:val="28"/>
          <w:szCs w:val="28"/>
          <w:lang w:val="en-US" w:eastAsia="en-US"/>
        </w:rPr>
        <w:t xml:space="preserve"> </w:t>
      </w:r>
      <w:r w:rsidRPr="00F71A5B">
        <w:rPr>
          <w:rFonts w:eastAsia="Calibri"/>
          <w:sz w:val="28"/>
          <w:szCs w:val="28"/>
          <w:lang w:val="en-US" w:eastAsia="en-US"/>
        </w:rPr>
        <w:t>zone — in Greece, Portugal, Spain and partially in Italy. In the first half of the 2000th Germany went for reducing real wages, at the same time continuing to increase performance. Against the background of growth of real wages in other countries of the euro</w:t>
      </w:r>
      <w:r w:rsidR="003B3BA8">
        <w:rPr>
          <w:rFonts w:eastAsia="Calibri"/>
          <w:sz w:val="28"/>
          <w:szCs w:val="28"/>
          <w:lang w:val="en-US" w:eastAsia="en-US"/>
        </w:rPr>
        <w:t xml:space="preserve"> </w:t>
      </w:r>
      <w:r w:rsidRPr="00F71A5B">
        <w:rPr>
          <w:rFonts w:eastAsia="Calibri"/>
          <w:sz w:val="28"/>
          <w:szCs w:val="28"/>
          <w:lang w:val="en-US" w:eastAsia="en-US"/>
        </w:rPr>
        <w:t>zone it is a stele</w:t>
      </w:r>
    </w:p>
    <w:p w:rsidR="007A221D" w:rsidRPr="007A221D" w:rsidRDefault="007A221D" w:rsidP="007A221D">
      <w:pPr>
        <w:ind w:firstLine="708"/>
        <w:jc w:val="both"/>
        <w:rPr>
          <w:rFonts w:eastAsia="Calibri"/>
          <w:sz w:val="28"/>
          <w:szCs w:val="28"/>
          <w:lang w:val="en-US" w:eastAsia="en-US"/>
        </w:rPr>
      </w:pPr>
      <w:r w:rsidRPr="007A221D">
        <w:rPr>
          <w:rFonts w:eastAsia="Calibri"/>
          <w:sz w:val="28"/>
          <w:szCs w:val="28"/>
          <w:lang w:val="en-US" w:eastAsia="en-US"/>
        </w:rPr>
        <w:t>Performance of work didn't grow in the countries of the southern periphery while salaries after transition to euro grew. In the years of growth of the European economy they lost the competitive advantages because of globalization (including transfer of many productions to the countries of Asia) and expansions of the European Union. The European companies preferred to place productions in China or in the east of the European Union, but not in the Mediterranean. Portugal and Greece with their low production of work lost to Poland and Slovakia. The same situation developed in many regions of Spain and in some regions of Italy. Performance grew in Ireland in the last decade, however also salaries grew. And after the "Celtic tiger" raised on the cheap credit and growing prices for the real estate exhausted, there is no new source of growth left in the country. The countries of the periphery of the Euro</w:t>
      </w:r>
      <w:r>
        <w:rPr>
          <w:rFonts w:eastAsia="Calibri"/>
          <w:sz w:val="28"/>
          <w:szCs w:val="28"/>
          <w:lang w:val="en-US" w:eastAsia="en-US"/>
        </w:rPr>
        <w:t xml:space="preserve"> </w:t>
      </w:r>
      <w:r w:rsidRPr="007A221D">
        <w:rPr>
          <w:rFonts w:eastAsia="Calibri"/>
          <w:sz w:val="28"/>
          <w:szCs w:val="28"/>
          <w:lang w:val="en-US" w:eastAsia="en-US"/>
        </w:rPr>
        <w:t>zone missed the moment when they in advantageous economic conditions could perform structural reforms, increasing flexibility of the labor market and performance, finding new industries in which they can be competitive. It will be much more difficult to undertake structural reforms in the conditions of crisis to them. So far any of the countries didn't provide the program how to provide new economic growth. The governments are busy only with problems of today — how to balance the budget and to avoid debt crisis. These tasks really urgent as the national debt of many European countries exceed 150% of GDP. But concentration only on them doesn't explain at the expense of what to these countries to live in the future. And once again puts a question whether the euro</w:t>
      </w:r>
      <w:r>
        <w:rPr>
          <w:rFonts w:eastAsia="Calibri"/>
          <w:sz w:val="28"/>
          <w:szCs w:val="28"/>
          <w:lang w:val="en-US" w:eastAsia="en-US"/>
        </w:rPr>
        <w:t xml:space="preserve"> </w:t>
      </w:r>
      <w:r w:rsidRPr="007A221D">
        <w:rPr>
          <w:rFonts w:eastAsia="Calibri"/>
          <w:sz w:val="28"/>
          <w:szCs w:val="28"/>
          <w:lang w:val="en-US" w:eastAsia="en-US"/>
        </w:rPr>
        <w:t xml:space="preserve">zone as it stands will be able to remain. </w:t>
      </w:r>
    </w:p>
    <w:p w:rsidR="007A221D" w:rsidRPr="007A221D" w:rsidRDefault="007A221D" w:rsidP="007A221D">
      <w:pPr>
        <w:ind w:firstLine="708"/>
        <w:jc w:val="both"/>
        <w:rPr>
          <w:rFonts w:eastAsia="Calibri"/>
          <w:sz w:val="28"/>
          <w:szCs w:val="28"/>
          <w:lang w:val="en-US" w:eastAsia="en-US"/>
        </w:rPr>
      </w:pPr>
    </w:p>
    <w:p w:rsidR="007A221D" w:rsidRPr="007A221D" w:rsidRDefault="007A221D" w:rsidP="007A221D">
      <w:pPr>
        <w:jc w:val="both"/>
        <w:rPr>
          <w:rFonts w:eastAsia="Calibri"/>
          <w:b/>
          <w:sz w:val="28"/>
          <w:szCs w:val="28"/>
          <w:lang w:val="en-US" w:eastAsia="en-US"/>
        </w:rPr>
      </w:pPr>
      <w:r w:rsidRPr="007A221D">
        <w:rPr>
          <w:rFonts w:eastAsia="Calibri"/>
          <w:b/>
          <w:sz w:val="28"/>
          <w:szCs w:val="28"/>
          <w:lang w:val="en-US" w:eastAsia="en-US"/>
        </w:rPr>
        <w:t xml:space="preserve">Questions </w:t>
      </w:r>
    </w:p>
    <w:p w:rsidR="007A221D" w:rsidRPr="007A221D" w:rsidRDefault="007A221D" w:rsidP="007A221D">
      <w:pPr>
        <w:jc w:val="both"/>
        <w:rPr>
          <w:rFonts w:eastAsia="Calibri"/>
          <w:sz w:val="28"/>
          <w:szCs w:val="28"/>
          <w:lang w:val="en-US" w:eastAsia="en-US"/>
        </w:rPr>
      </w:pPr>
      <w:r w:rsidRPr="007A221D">
        <w:rPr>
          <w:rFonts w:eastAsia="Calibri"/>
          <w:sz w:val="28"/>
          <w:szCs w:val="28"/>
          <w:lang w:val="en-US" w:eastAsia="en-US"/>
        </w:rPr>
        <w:t xml:space="preserve">1. Call basic reasons of creation of the European Union. As far as these purposes are reached at the moment? </w:t>
      </w:r>
    </w:p>
    <w:p w:rsidR="007A221D" w:rsidRPr="007A221D" w:rsidRDefault="007A221D" w:rsidP="007A221D">
      <w:pPr>
        <w:jc w:val="both"/>
        <w:rPr>
          <w:rFonts w:eastAsia="Calibri"/>
          <w:sz w:val="28"/>
          <w:szCs w:val="28"/>
          <w:lang w:val="en-US" w:eastAsia="en-US"/>
        </w:rPr>
      </w:pPr>
      <w:r w:rsidRPr="007A221D">
        <w:rPr>
          <w:rFonts w:eastAsia="Calibri"/>
          <w:sz w:val="28"/>
          <w:szCs w:val="28"/>
          <w:lang w:val="en-US" w:eastAsia="en-US"/>
        </w:rPr>
        <w:t>2. What</w:t>
      </w:r>
      <w:r>
        <w:rPr>
          <w:rFonts w:eastAsia="Calibri"/>
          <w:sz w:val="28"/>
          <w:szCs w:val="28"/>
          <w:lang w:val="en-US" w:eastAsia="en-US"/>
        </w:rPr>
        <w:t xml:space="preserve"> </w:t>
      </w:r>
      <w:proofErr w:type="gramStart"/>
      <w:r>
        <w:rPr>
          <w:rFonts w:eastAsia="Calibri"/>
          <w:sz w:val="28"/>
          <w:szCs w:val="28"/>
          <w:lang w:val="en-US" w:eastAsia="en-US"/>
        </w:rPr>
        <w:t xml:space="preserve">are </w:t>
      </w:r>
      <w:r w:rsidRPr="007A221D">
        <w:rPr>
          <w:rFonts w:eastAsia="Calibri"/>
          <w:sz w:val="28"/>
          <w:szCs w:val="28"/>
          <w:lang w:val="en-US" w:eastAsia="en-US"/>
        </w:rPr>
        <w:t>the main complexity</w:t>
      </w:r>
      <w:proofErr w:type="gramEnd"/>
      <w:r w:rsidRPr="007A221D">
        <w:rPr>
          <w:rFonts w:eastAsia="Calibri"/>
          <w:sz w:val="28"/>
          <w:szCs w:val="28"/>
          <w:lang w:val="en-US" w:eastAsia="en-US"/>
        </w:rPr>
        <w:t xml:space="preserve"> of strengthening of integration processes of the EU in your opinion consists in? </w:t>
      </w:r>
    </w:p>
    <w:p w:rsidR="007A221D" w:rsidRPr="007A221D" w:rsidRDefault="007A221D" w:rsidP="007A221D">
      <w:pPr>
        <w:jc w:val="both"/>
        <w:rPr>
          <w:rFonts w:eastAsia="Calibri"/>
          <w:sz w:val="28"/>
          <w:szCs w:val="28"/>
          <w:lang w:val="en-US" w:eastAsia="en-US"/>
        </w:rPr>
      </w:pPr>
      <w:r w:rsidRPr="007A221D">
        <w:rPr>
          <w:rFonts w:eastAsia="Calibri"/>
          <w:sz w:val="28"/>
          <w:szCs w:val="28"/>
          <w:lang w:val="en-US" w:eastAsia="en-US"/>
        </w:rPr>
        <w:t xml:space="preserve">3. Analyze an economic, organizational and financial structure of the </w:t>
      </w:r>
      <w:r>
        <w:rPr>
          <w:rFonts w:eastAsia="Calibri"/>
          <w:sz w:val="28"/>
          <w:szCs w:val="28"/>
          <w:lang w:val="en-US" w:eastAsia="en-US"/>
        </w:rPr>
        <w:t>EU. What of these structures were</w:t>
      </w:r>
      <w:r w:rsidRPr="007A221D">
        <w:rPr>
          <w:rFonts w:eastAsia="Calibri"/>
          <w:sz w:val="28"/>
          <w:szCs w:val="28"/>
          <w:lang w:val="en-US" w:eastAsia="en-US"/>
        </w:rPr>
        <w:t xml:space="preserve"> the least successful? </w:t>
      </w:r>
    </w:p>
    <w:p w:rsidR="007A221D" w:rsidRPr="007A221D" w:rsidRDefault="007A221D" w:rsidP="007A221D">
      <w:pPr>
        <w:jc w:val="both"/>
        <w:rPr>
          <w:rFonts w:eastAsia="Calibri"/>
          <w:sz w:val="28"/>
          <w:szCs w:val="28"/>
          <w:lang w:val="en-US" w:eastAsia="en-US"/>
        </w:rPr>
      </w:pPr>
      <w:r w:rsidRPr="007A221D">
        <w:rPr>
          <w:rFonts w:eastAsia="Calibri"/>
          <w:sz w:val="28"/>
          <w:szCs w:val="28"/>
          <w:lang w:val="en-US" w:eastAsia="en-US"/>
        </w:rPr>
        <w:t xml:space="preserve">4. What benefits and additional difficulties are created to EU countries by common currency? </w:t>
      </w:r>
    </w:p>
    <w:p w:rsidR="00623FB8" w:rsidRPr="00623FB8" w:rsidRDefault="007A221D" w:rsidP="007A221D">
      <w:pPr>
        <w:jc w:val="both"/>
        <w:rPr>
          <w:rFonts w:eastAsia="Calibri"/>
          <w:sz w:val="28"/>
          <w:szCs w:val="28"/>
          <w:lang w:val="en-US" w:eastAsia="en-US"/>
        </w:rPr>
      </w:pPr>
      <w:r w:rsidRPr="007A221D">
        <w:rPr>
          <w:rFonts w:eastAsia="Calibri"/>
          <w:sz w:val="28"/>
          <w:szCs w:val="28"/>
          <w:lang w:val="en-US" w:eastAsia="en-US"/>
        </w:rPr>
        <w:t xml:space="preserve">5. Why </w:t>
      </w:r>
      <w:r>
        <w:rPr>
          <w:rFonts w:eastAsia="Calibri"/>
          <w:sz w:val="28"/>
          <w:szCs w:val="28"/>
          <w:lang w:val="en-US" w:eastAsia="en-US"/>
        </w:rPr>
        <w:t xml:space="preserve">do </w:t>
      </w:r>
      <w:r w:rsidRPr="007A221D">
        <w:rPr>
          <w:rFonts w:eastAsia="Calibri"/>
          <w:sz w:val="28"/>
          <w:szCs w:val="28"/>
          <w:lang w:val="en-US" w:eastAsia="en-US"/>
        </w:rPr>
        <w:t>distinctions between economies of the EU become more and more essential? What measures can be taken for overcoming crisis by EU countries?</w:t>
      </w:r>
    </w:p>
    <w:p w:rsidR="00623FB8" w:rsidRPr="00623FB8" w:rsidRDefault="00623FB8" w:rsidP="00F71A5B">
      <w:pPr>
        <w:ind w:firstLine="708"/>
        <w:jc w:val="both"/>
        <w:rPr>
          <w:rFonts w:eastAsia="Calibri"/>
          <w:sz w:val="28"/>
          <w:szCs w:val="28"/>
          <w:lang w:val="en-US" w:eastAsia="en-US"/>
        </w:rPr>
      </w:pPr>
    </w:p>
    <w:p w:rsidR="00623FB8" w:rsidRPr="00623FB8" w:rsidRDefault="00623FB8" w:rsidP="00F71A5B">
      <w:pPr>
        <w:ind w:firstLine="708"/>
        <w:jc w:val="both"/>
        <w:rPr>
          <w:rFonts w:eastAsia="Calibri"/>
          <w:sz w:val="28"/>
          <w:szCs w:val="28"/>
          <w:lang w:val="en-US" w:eastAsia="en-US"/>
        </w:rPr>
      </w:pPr>
    </w:p>
    <w:p w:rsidR="00623FB8" w:rsidRPr="00623FB8" w:rsidRDefault="00623FB8" w:rsidP="00F71A5B">
      <w:pPr>
        <w:ind w:firstLine="708"/>
        <w:jc w:val="both"/>
        <w:rPr>
          <w:rFonts w:eastAsia="Calibri"/>
          <w:sz w:val="28"/>
          <w:szCs w:val="28"/>
          <w:lang w:val="en-US" w:eastAsia="en-US"/>
        </w:rPr>
      </w:pPr>
    </w:p>
    <w:p w:rsidR="00623FB8" w:rsidRDefault="00623FB8" w:rsidP="00F71A5B">
      <w:pPr>
        <w:jc w:val="both"/>
        <w:rPr>
          <w:rFonts w:eastAsia="Calibri"/>
          <w:sz w:val="28"/>
          <w:szCs w:val="28"/>
          <w:lang w:val="en-US" w:eastAsia="en-US"/>
        </w:rPr>
      </w:pPr>
    </w:p>
    <w:p w:rsidR="00B975FF" w:rsidRDefault="00B975FF" w:rsidP="00F71A5B">
      <w:pPr>
        <w:jc w:val="both"/>
        <w:rPr>
          <w:rFonts w:eastAsia="Calibri"/>
          <w:sz w:val="28"/>
          <w:szCs w:val="28"/>
          <w:lang w:val="en-US" w:eastAsia="en-US"/>
        </w:rPr>
      </w:pPr>
    </w:p>
    <w:p w:rsidR="00B975FF" w:rsidRPr="00B975FF" w:rsidRDefault="00B975FF" w:rsidP="00B975FF">
      <w:pPr>
        <w:tabs>
          <w:tab w:val="left" w:pos="1784"/>
        </w:tabs>
        <w:rPr>
          <w:b/>
          <w:sz w:val="28"/>
          <w:szCs w:val="28"/>
          <w:lang w:val="en-US"/>
        </w:rPr>
      </w:pPr>
      <w:r w:rsidRPr="00CD74A3">
        <w:rPr>
          <w:b/>
          <w:sz w:val="28"/>
          <w:szCs w:val="28"/>
          <w:lang w:val="en-US"/>
        </w:rPr>
        <w:lastRenderedPageBreak/>
        <w:t>List of recommended literature</w:t>
      </w:r>
    </w:p>
    <w:p w:rsidR="00B975FF" w:rsidRPr="00CD74A3" w:rsidRDefault="00B975FF" w:rsidP="00B975FF">
      <w:pPr>
        <w:tabs>
          <w:tab w:val="left" w:pos="1784"/>
        </w:tabs>
        <w:jc w:val="both"/>
        <w:rPr>
          <w:sz w:val="28"/>
          <w:szCs w:val="28"/>
          <w:lang w:val="en-US"/>
        </w:rPr>
      </w:pPr>
    </w:p>
    <w:p w:rsidR="00B975FF" w:rsidRPr="00CD74A3" w:rsidRDefault="00B975FF" w:rsidP="00B975FF">
      <w:pPr>
        <w:tabs>
          <w:tab w:val="left" w:pos="1784"/>
        </w:tabs>
        <w:jc w:val="both"/>
        <w:rPr>
          <w:b/>
          <w:sz w:val="28"/>
          <w:szCs w:val="28"/>
          <w:lang w:val="en-US"/>
        </w:rPr>
      </w:pPr>
      <w:r w:rsidRPr="00CD74A3">
        <w:rPr>
          <w:b/>
          <w:sz w:val="28"/>
          <w:szCs w:val="28"/>
          <w:lang w:val="en-US"/>
        </w:rPr>
        <w:t xml:space="preserve">Main literature: </w:t>
      </w:r>
    </w:p>
    <w:p w:rsidR="00B975FF" w:rsidRPr="00CD74A3" w:rsidRDefault="00B975FF" w:rsidP="00B975FF">
      <w:pPr>
        <w:tabs>
          <w:tab w:val="left" w:pos="1784"/>
        </w:tabs>
        <w:jc w:val="both"/>
        <w:rPr>
          <w:sz w:val="28"/>
          <w:szCs w:val="28"/>
          <w:lang w:val="en-US"/>
        </w:rPr>
      </w:pPr>
      <w:r w:rsidRPr="00CD74A3">
        <w:rPr>
          <w:sz w:val="28"/>
          <w:szCs w:val="28"/>
          <w:lang w:val="en-US"/>
        </w:rPr>
        <w:t xml:space="preserve">1. </w:t>
      </w:r>
      <w:proofErr w:type="spellStart"/>
      <w:r w:rsidRPr="00CD74A3">
        <w:rPr>
          <w:sz w:val="28"/>
          <w:szCs w:val="28"/>
          <w:lang w:val="en-US"/>
        </w:rPr>
        <w:t>Kireev</w:t>
      </w:r>
      <w:proofErr w:type="spellEnd"/>
      <w:r w:rsidRPr="00CD74A3">
        <w:rPr>
          <w:sz w:val="28"/>
          <w:szCs w:val="28"/>
          <w:lang w:val="en-US"/>
        </w:rPr>
        <w:t xml:space="preserve"> A. P. International economy. </w:t>
      </w:r>
      <w:proofErr w:type="gramStart"/>
      <w:r w:rsidRPr="00CD74A3">
        <w:rPr>
          <w:sz w:val="28"/>
          <w:szCs w:val="28"/>
          <w:lang w:val="en-US"/>
        </w:rPr>
        <w:t>In 2 h.</w:t>
      </w:r>
      <w:proofErr w:type="gramEnd"/>
      <w:r w:rsidRPr="00CD74A3">
        <w:rPr>
          <w:sz w:val="28"/>
          <w:szCs w:val="28"/>
          <w:lang w:val="en-US"/>
        </w:rPr>
        <w:t xml:space="preserve"> </w:t>
      </w:r>
      <w:proofErr w:type="gramStart"/>
      <w:r w:rsidRPr="00CD74A3">
        <w:rPr>
          <w:sz w:val="28"/>
          <w:szCs w:val="28"/>
          <w:lang w:val="en-US"/>
        </w:rPr>
        <w:t>The education guidance for higher education institutions.</w:t>
      </w:r>
      <w:proofErr w:type="gramEnd"/>
      <w:r w:rsidRPr="00CD74A3">
        <w:rPr>
          <w:sz w:val="28"/>
          <w:szCs w:val="28"/>
          <w:lang w:val="en-US"/>
        </w:rPr>
        <w:t xml:space="preserve"> – M.: </w:t>
      </w:r>
      <w:proofErr w:type="spellStart"/>
      <w:r w:rsidRPr="00CD74A3">
        <w:rPr>
          <w:sz w:val="28"/>
          <w:szCs w:val="28"/>
          <w:lang w:val="en-US"/>
        </w:rPr>
        <w:t>Mezhdunar</w:t>
      </w:r>
      <w:proofErr w:type="spellEnd"/>
      <w:r w:rsidRPr="00CD74A3">
        <w:rPr>
          <w:sz w:val="28"/>
          <w:szCs w:val="28"/>
          <w:lang w:val="en-US"/>
        </w:rPr>
        <w:t xml:space="preserve">. </w:t>
      </w:r>
      <w:proofErr w:type="gramStart"/>
      <w:r w:rsidRPr="00CD74A3">
        <w:rPr>
          <w:sz w:val="28"/>
          <w:szCs w:val="28"/>
          <w:lang w:val="en-US"/>
        </w:rPr>
        <w:t>relations</w:t>
      </w:r>
      <w:proofErr w:type="gramEnd"/>
      <w:r w:rsidRPr="00CD74A3">
        <w:rPr>
          <w:sz w:val="28"/>
          <w:szCs w:val="28"/>
          <w:lang w:val="en-US"/>
        </w:rPr>
        <w:t xml:space="preserve">, 2002. </w:t>
      </w:r>
    </w:p>
    <w:p w:rsidR="00B975FF" w:rsidRPr="00CD74A3" w:rsidRDefault="00B975FF" w:rsidP="00B975FF">
      <w:pPr>
        <w:tabs>
          <w:tab w:val="left" w:pos="1784"/>
        </w:tabs>
        <w:jc w:val="both"/>
        <w:rPr>
          <w:sz w:val="28"/>
          <w:szCs w:val="28"/>
          <w:lang w:val="en-US"/>
        </w:rPr>
      </w:pPr>
      <w:r w:rsidRPr="00CD74A3">
        <w:rPr>
          <w:sz w:val="28"/>
          <w:szCs w:val="28"/>
          <w:lang w:val="en-US"/>
        </w:rPr>
        <w:t xml:space="preserve">2. </w:t>
      </w:r>
      <w:proofErr w:type="spellStart"/>
      <w:r w:rsidRPr="00CD74A3">
        <w:rPr>
          <w:sz w:val="28"/>
          <w:szCs w:val="28"/>
          <w:lang w:val="en-US"/>
        </w:rPr>
        <w:t>Mikhaylushkin</w:t>
      </w:r>
      <w:proofErr w:type="spellEnd"/>
      <w:r w:rsidRPr="00CD74A3">
        <w:rPr>
          <w:sz w:val="28"/>
          <w:szCs w:val="28"/>
          <w:lang w:val="en-US"/>
        </w:rPr>
        <w:t xml:space="preserve"> A. I., </w:t>
      </w:r>
      <w:proofErr w:type="spellStart"/>
      <w:r w:rsidRPr="00CD74A3">
        <w:rPr>
          <w:sz w:val="28"/>
          <w:szCs w:val="28"/>
          <w:lang w:val="en-US"/>
        </w:rPr>
        <w:t>Shimko</w:t>
      </w:r>
      <w:proofErr w:type="spellEnd"/>
      <w:r w:rsidRPr="00CD74A3">
        <w:rPr>
          <w:sz w:val="28"/>
          <w:szCs w:val="28"/>
          <w:lang w:val="en-US"/>
        </w:rPr>
        <w:t xml:space="preserve"> P. D. International economy: theory and practice: The textbook for higher education institutions. – </w:t>
      </w:r>
      <w:proofErr w:type="spellStart"/>
      <w:r w:rsidRPr="00CD74A3">
        <w:rPr>
          <w:sz w:val="28"/>
          <w:szCs w:val="28"/>
          <w:lang w:val="en-US"/>
        </w:rPr>
        <w:t>SPb</w:t>
      </w:r>
      <w:proofErr w:type="spellEnd"/>
      <w:r w:rsidRPr="00CD74A3">
        <w:rPr>
          <w:sz w:val="28"/>
          <w:szCs w:val="28"/>
          <w:lang w:val="en-US"/>
        </w:rPr>
        <w:t xml:space="preserve">.: St. Petersburg, 2008. </w:t>
      </w:r>
    </w:p>
    <w:p w:rsidR="00B975FF" w:rsidRPr="00CD74A3" w:rsidRDefault="00B975FF" w:rsidP="00B975FF">
      <w:pPr>
        <w:tabs>
          <w:tab w:val="left" w:pos="1784"/>
        </w:tabs>
        <w:jc w:val="both"/>
        <w:rPr>
          <w:sz w:val="28"/>
          <w:szCs w:val="28"/>
          <w:lang w:val="en-US"/>
        </w:rPr>
      </w:pPr>
      <w:r w:rsidRPr="00CD74A3">
        <w:rPr>
          <w:sz w:val="28"/>
          <w:szCs w:val="28"/>
          <w:lang w:val="en-US"/>
        </w:rPr>
        <w:t xml:space="preserve">3. </w:t>
      </w:r>
      <w:proofErr w:type="spellStart"/>
      <w:r w:rsidRPr="00CD74A3">
        <w:rPr>
          <w:sz w:val="28"/>
          <w:szCs w:val="28"/>
          <w:lang w:val="en-US"/>
        </w:rPr>
        <w:t>Miklashevskaya</w:t>
      </w:r>
      <w:proofErr w:type="spellEnd"/>
      <w:r w:rsidRPr="00CD74A3">
        <w:rPr>
          <w:sz w:val="28"/>
          <w:szCs w:val="28"/>
          <w:lang w:val="en-US"/>
        </w:rPr>
        <w:t xml:space="preserve"> N. A., </w:t>
      </w:r>
      <w:proofErr w:type="spellStart"/>
      <w:r w:rsidRPr="00CD74A3">
        <w:rPr>
          <w:sz w:val="28"/>
          <w:szCs w:val="28"/>
          <w:lang w:val="en-US"/>
        </w:rPr>
        <w:t>Holopov</w:t>
      </w:r>
      <w:proofErr w:type="spellEnd"/>
      <w:r w:rsidRPr="00CD74A3">
        <w:rPr>
          <w:sz w:val="28"/>
          <w:szCs w:val="28"/>
          <w:lang w:val="en-US"/>
        </w:rPr>
        <w:t xml:space="preserve"> A. V. International economy: The textbook / Under a general Edition </w:t>
      </w:r>
      <w:proofErr w:type="spellStart"/>
      <w:r w:rsidRPr="00CD74A3">
        <w:rPr>
          <w:sz w:val="28"/>
          <w:szCs w:val="28"/>
          <w:lang w:val="en-US"/>
        </w:rPr>
        <w:t>Dr.Econ.Sci</w:t>
      </w:r>
      <w:proofErr w:type="spellEnd"/>
      <w:r w:rsidRPr="00CD74A3">
        <w:rPr>
          <w:sz w:val="28"/>
          <w:szCs w:val="28"/>
          <w:lang w:val="en-US"/>
        </w:rPr>
        <w:t xml:space="preserve">., the </w:t>
      </w:r>
      <w:proofErr w:type="spellStart"/>
      <w:r w:rsidRPr="00CD74A3">
        <w:rPr>
          <w:sz w:val="28"/>
          <w:szCs w:val="28"/>
          <w:lang w:val="en-US"/>
        </w:rPr>
        <w:t>prof</w:t>
      </w:r>
      <w:proofErr w:type="spellEnd"/>
      <w:r w:rsidRPr="00CD74A3">
        <w:rPr>
          <w:sz w:val="28"/>
          <w:szCs w:val="28"/>
          <w:lang w:val="en-US"/>
        </w:rPr>
        <w:t xml:space="preserve">. A. V. </w:t>
      </w:r>
      <w:proofErr w:type="spellStart"/>
      <w:r w:rsidRPr="00CD74A3">
        <w:rPr>
          <w:sz w:val="28"/>
          <w:szCs w:val="28"/>
          <w:lang w:val="en-US"/>
        </w:rPr>
        <w:t>Sidorovich</w:t>
      </w:r>
      <w:proofErr w:type="spellEnd"/>
      <w:r w:rsidRPr="00CD74A3">
        <w:rPr>
          <w:sz w:val="28"/>
          <w:szCs w:val="28"/>
          <w:lang w:val="en-US"/>
        </w:rPr>
        <w:t xml:space="preserve">; </w:t>
      </w:r>
      <w:proofErr w:type="spellStart"/>
      <w:r w:rsidRPr="00CD74A3">
        <w:rPr>
          <w:sz w:val="28"/>
          <w:szCs w:val="28"/>
          <w:lang w:val="en-US"/>
        </w:rPr>
        <w:t>Lomonosov</w:t>
      </w:r>
      <w:proofErr w:type="spellEnd"/>
      <w:r w:rsidRPr="00CD74A3">
        <w:rPr>
          <w:sz w:val="28"/>
          <w:szCs w:val="28"/>
          <w:lang w:val="en-US"/>
        </w:rPr>
        <w:t xml:space="preserve"> Moscow State University – the 2nd prod., additional – M.: Business and S</w:t>
      </w:r>
      <w:r>
        <w:rPr>
          <w:sz w:val="28"/>
          <w:szCs w:val="28"/>
          <w:lang w:val="en-US"/>
        </w:rPr>
        <w:t>ervice publishing house, 2000.</w:t>
      </w:r>
      <w:r>
        <w:rPr>
          <w:sz w:val="28"/>
          <w:szCs w:val="28"/>
          <w:lang w:val="en-US"/>
        </w:rPr>
        <w:cr/>
      </w:r>
      <w:r w:rsidRPr="00CD74A3">
        <w:rPr>
          <w:sz w:val="28"/>
          <w:szCs w:val="28"/>
          <w:lang w:val="en-US"/>
        </w:rPr>
        <w:t xml:space="preserve">4. </w:t>
      </w:r>
      <w:proofErr w:type="spellStart"/>
      <w:r w:rsidRPr="00CD74A3">
        <w:rPr>
          <w:sz w:val="28"/>
          <w:szCs w:val="28"/>
          <w:lang w:val="en-US"/>
        </w:rPr>
        <w:t>Krugman</w:t>
      </w:r>
      <w:proofErr w:type="spellEnd"/>
      <w:r w:rsidRPr="00CD74A3">
        <w:rPr>
          <w:sz w:val="28"/>
          <w:szCs w:val="28"/>
          <w:lang w:val="en-US"/>
        </w:rPr>
        <w:t xml:space="preserve"> P. R., </w:t>
      </w:r>
      <w:proofErr w:type="spellStart"/>
      <w:r w:rsidRPr="00CD74A3">
        <w:rPr>
          <w:sz w:val="28"/>
          <w:szCs w:val="28"/>
          <w:lang w:val="en-US"/>
        </w:rPr>
        <w:t>Obstfeld</w:t>
      </w:r>
      <w:proofErr w:type="spellEnd"/>
      <w:r w:rsidRPr="00CD74A3">
        <w:rPr>
          <w:sz w:val="28"/>
          <w:szCs w:val="28"/>
          <w:lang w:val="en-US"/>
        </w:rPr>
        <w:t xml:space="preserve"> M. International economy. Theory and policy: The textbook for higher education institutions / Lane with English Under the editorship of V. P. </w:t>
      </w:r>
      <w:proofErr w:type="spellStart"/>
      <w:r w:rsidRPr="00CD74A3">
        <w:rPr>
          <w:sz w:val="28"/>
          <w:szCs w:val="28"/>
          <w:lang w:val="en-US"/>
        </w:rPr>
        <w:t>Kolesov</w:t>
      </w:r>
      <w:proofErr w:type="spellEnd"/>
      <w:r w:rsidRPr="00CD74A3">
        <w:rPr>
          <w:sz w:val="28"/>
          <w:szCs w:val="28"/>
          <w:lang w:val="en-US"/>
        </w:rPr>
        <w:t xml:space="preserve">, M. V. </w:t>
      </w:r>
      <w:proofErr w:type="spellStart"/>
      <w:r w:rsidRPr="00CD74A3">
        <w:rPr>
          <w:sz w:val="28"/>
          <w:szCs w:val="28"/>
          <w:lang w:val="en-US"/>
        </w:rPr>
        <w:t>Kulakov</w:t>
      </w:r>
      <w:proofErr w:type="spellEnd"/>
      <w:r w:rsidRPr="00CD74A3">
        <w:rPr>
          <w:sz w:val="28"/>
          <w:szCs w:val="28"/>
          <w:lang w:val="en-US"/>
        </w:rPr>
        <w:t>. – M.: Economics department of MSU, UNITY, 1997.</w:t>
      </w:r>
    </w:p>
    <w:p w:rsidR="00B975FF" w:rsidRPr="00CD74A3" w:rsidRDefault="00B975FF" w:rsidP="00B975FF">
      <w:pPr>
        <w:tabs>
          <w:tab w:val="left" w:pos="1784"/>
        </w:tabs>
        <w:jc w:val="both"/>
        <w:rPr>
          <w:sz w:val="28"/>
          <w:szCs w:val="28"/>
          <w:lang w:val="en-US"/>
        </w:rPr>
      </w:pPr>
      <w:r w:rsidRPr="00CD74A3">
        <w:rPr>
          <w:sz w:val="28"/>
          <w:szCs w:val="28"/>
          <w:lang w:val="en-US"/>
        </w:rPr>
        <w:t xml:space="preserve">5. </w:t>
      </w:r>
      <w:proofErr w:type="spellStart"/>
      <w:r w:rsidRPr="00CD74A3">
        <w:rPr>
          <w:sz w:val="28"/>
          <w:szCs w:val="28"/>
          <w:lang w:val="en-US"/>
        </w:rPr>
        <w:t>Figurnova</w:t>
      </w:r>
      <w:proofErr w:type="spellEnd"/>
      <w:r w:rsidRPr="00CD74A3">
        <w:rPr>
          <w:sz w:val="28"/>
          <w:szCs w:val="28"/>
          <w:lang w:val="en-US"/>
        </w:rPr>
        <w:t xml:space="preserve"> N. P. International economy / M.: An omega – L, 2005.</w:t>
      </w:r>
    </w:p>
    <w:p w:rsidR="00B975FF" w:rsidRPr="00CD74A3" w:rsidRDefault="00B975FF" w:rsidP="00B975FF">
      <w:pPr>
        <w:tabs>
          <w:tab w:val="left" w:pos="1784"/>
        </w:tabs>
        <w:jc w:val="both"/>
        <w:rPr>
          <w:sz w:val="28"/>
          <w:szCs w:val="28"/>
          <w:lang w:val="en-US"/>
        </w:rPr>
      </w:pPr>
      <w:r w:rsidRPr="00CD74A3">
        <w:rPr>
          <w:sz w:val="28"/>
          <w:szCs w:val="28"/>
          <w:lang w:val="en-US"/>
        </w:rPr>
        <w:t xml:space="preserve">6. </w:t>
      </w:r>
      <w:proofErr w:type="spellStart"/>
      <w:r w:rsidRPr="00CD74A3">
        <w:rPr>
          <w:sz w:val="28"/>
          <w:szCs w:val="28"/>
          <w:lang w:val="en-US"/>
        </w:rPr>
        <w:t>Lindert</w:t>
      </w:r>
      <w:proofErr w:type="spellEnd"/>
      <w:r w:rsidRPr="00CD74A3">
        <w:rPr>
          <w:sz w:val="28"/>
          <w:szCs w:val="28"/>
          <w:lang w:val="en-US"/>
        </w:rPr>
        <w:t xml:space="preserve"> Peter X., etc. International economy: The lane with English – M.: Business and Service publishing house, 2003.</w:t>
      </w:r>
    </w:p>
    <w:p w:rsidR="00B975FF" w:rsidRPr="00CD74A3" w:rsidRDefault="00B975FF" w:rsidP="00B975FF">
      <w:pPr>
        <w:tabs>
          <w:tab w:val="left" w:pos="1784"/>
        </w:tabs>
        <w:jc w:val="both"/>
        <w:rPr>
          <w:sz w:val="28"/>
          <w:szCs w:val="28"/>
          <w:lang w:val="en-US"/>
        </w:rPr>
      </w:pPr>
      <w:r w:rsidRPr="00CD74A3">
        <w:rPr>
          <w:sz w:val="28"/>
          <w:szCs w:val="28"/>
          <w:lang w:val="en-US"/>
        </w:rPr>
        <w:t>7. Internat</w:t>
      </w:r>
      <w:r>
        <w:rPr>
          <w:sz w:val="28"/>
          <w:szCs w:val="28"/>
          <w:lang w:val="en-US"/>
        </w:rPr>
        <w:t xml:space="preserve">ional economic relations. / </w:t>
      </w:r>
      <w:r w:rsidRPr="00CD74A3">
        <w:rPr>
          <w:sz w:val="28"/>
          <w:szCs w:val="28"/>
          <w:lang w:val="en-US"/>
        </w:rPr>
        <w:t>Re</w:t>
      </w:r>
      <w:r>
        <w:rPr>
          <w:sz w:val="28"/>
          <w:szCs w:val="28"/>
          <w:lang w:val="en-US"/>
        </w:rPr>
        <w:t xml:space="preserve">d. </w:t>
      </w:r>
      <w:proofErr w:type="spellStart"/>
      <w:r>
        <w:rPr>
          <w:sz w:val="28"/>
          <w:szCs w:val="28"/>
          <w:lang w:val="en-US"/>
        </w:rPr>
        <w:t>Elemesova</w:t>
      </w:r>
      <w:proofErr w:type="spellEnd"/>
      <w:r>
        <w:rPr>
          <w:sz w:val="28"/>
          <w:szCs w:val="28"/>
          <w:lang w:val="en-US"/>
        </w:rPr>
        <w:t xml:space="preserve"> R. E. - </w:t>
      </w:r>
      <w:proofErr w:type="spellStart"/>
      <w:r>
        <w:rPr>
          <w:sz w:val="28"/>
          <w:szCs w:val="28"/>
          <w:lang w:val="en-US"/>
        </w:rPr>
        <w:t>Almaty</w:t>
      </w:r>
      <w:proofErr w:type="spellEnd"/>
      <w:r>
        <w:rPr>
          <w:sz w:val="28"/>
          <w:szCs w:val="28"/>
          <w:lang w:val="en-US"/>
        </w:rPr>
        <w:t xml:space="preserve">: </w:t>
      </w:r>
      <w:proofErr w:type="spellStart"/>
      <w:r>
        <w:rPr>
          <w:sz w:val="28"/>
          <w:szCs w:val="28"/>
          <w:lang w:val="en-US"/>
        </w:rPr>
        <w:t>КаZGU</w:t>
      </w:r>
      <w:proofErr w:type="spellEnd"/>
      <w:r w:rsidRPr="00CD74A3">
        <w:rPr>
          <w:sz w:val="28"/>
          <w:szCs w:val="28"/>
          <w:lang w:val="en-US"/>
        </w:rPr>
        <w:t>, 2001.</w:t>
      </w:r>
    </w:p>
    <w:p w:rsidR="00B975FF" w:rsidRPr="00CD74A3" w:rsidRDefault="00B975FF" w:rsidP="00B975FF">
      <w:pPr>
        <w:tabs>
          <w:tab w:val="left" w:pos="1784"/>
        </w:tabs>
        <w:jc w:val="both"/>
        <w:rPr>
          <w:sz w:val="28"/>
          <w:szCs w:val="28"/>
          <w:lang w:val="en-US"/>
        </w:rPr>
      </w:pPr>
      <w:r w:rsidRPr="00CD74A3">
        <w:rPr>
          <w:sz w:val="28"/>
          <w:szCs w:val="28"/>
          <w:lang w:val="en-US"/>
        </w:rPr>
        <w:t xml:space="preserve">8. Market economy of Kazakhstan: Problems of formation and development. In 2 volumes / </w:t>
      </w:r>
      <w:proofErr w:type="gramStart"/>
      <w:r w:rsidRPr="00CD74A3">
        <w:rPr>
          <w:sz w:val="28"/>
          <w:szCs w:val="28"/>
          <w:lang w:val="en-US"/>
        </w:rPr>
        <w:t>Under</w:t>
      </w:r>
      <w:proofErr w:type="gramEnd"/>
      <w:r w:rsidRPr="00CD74A3">
        <w:rPr>
          <w:sz w:val="28"/>
          <w:szCs w:val="28"/>
          <w:lang w:val="en-US"/>
        </w:rPr>
        <w:t xml:space="preserve"> the editorship of M. B. </w:t>
      </w:r>
      <w:proofErr w:type="spellStart"/>
      <w:r w:rsidRPr="00CD74A3">
        <w:rPr>
          <w:sz w:val="28"/>
          <w:szCs w:val="28"/>
          <w:lang w:val="en-US"/>
        </w:rPr>
        <w:t>Kenzheguzin</w:t>
      </w:r>
      <w:proofErr w:type="spellEnd"/>
      <w:r w:rsidRPr="00CD74A3">
        <w:rPr>
          <w:sz w:val="28"/>
          <w:szCs w:val="28"/>
          <w:lang w:val="en-US"/>
        </w:rPr>
        <w:t xml:space="preserve">. - </w:t>
      </w:r>
      <w:proofErr w:type="spellStart"/>
      <w:r w:rsidRPr="00CD74A3">
        <w:rPr>
          <w:sz w:val="28"/>
          <w:szCs w:val="28"/>
          <w:lang w:val="en-US"/>
        </w:rPr>
        <w:t>Almaty</w:t>
      </w:r>
      <w:proofErr w:type="spellEnd"/>
      <w:r w:rsidRPr="00CD74A3">
        <w:rPr>
          <w:sz w:val="28"/>
          <w:szCs w:val="28"/>
          <w:lang w:val="en-US"/>
        </w:rPr>
        <w:t>, 2001, volume 2.</w:t>
      </w:r>
    </w:p>
    <w:p w:rsidR="00B975FF" w:rsidRPr="00CD74A3" w:rsidRDefault="00B975FF" w:rsidP="00B975FF">
      <w:pPr>
        <w:tabs>
          <w:tab w:val="left" w:pos="1784"/>
        </w:tabs>
        <w:jc w:val="both"/>
        <w:rPr>
          <w:sz w:val="28"/>
          <w:szCs w:val="28"/>
          <w:lang w:val="en-US"/>
        </w:rPr>
      </w:pPr>
      <w:r w:rsidRPr="00CD74A3">
        <w:rPr>
          <w:sz w:val="28"/>
          <w:szCs w:val="28"/>
          <w:lang w:val="en-US"/>
        </w:rPr>
        <w:t xml:space="preserve">9. Economy of foreign countries. Countries of Central and Eastern Europe and China: the education guidance / </w:t>
      </w:r>
      <w:proofErr w:type="gramStart"/>
      <w:r w:rsidRPr="00CD74A3">
        <w:rPr>
          <w:sz w:val="28"/>
          <w:szCs w:val="28"/>
          <w:lang w:val="en-US"/>
        </w:rPr>
        <w:t>Under</w:t>
      </w:r>
      <w:proofErr w:type="gramEnd"/>
      <w:r w:rsidRPr="00CD74A3">
        <w:rPr>
          <w:sz w:val="28"/>
          <w:szCs w:val="28"/>
          <w:lang w:val="en-US"/>
        </w:rPr>
        <w:t xml:space="preserve"> the editorship of M. N. </w:t>
      </w:r>
      <w:proofErr w:type="spellStart"/>
      <w:r w:rsidRPr="00CD74A3">
        <w:rPr>
          <w:sz w:val="28"/>
          <w:szCs w:val="28"/>
          <w:lang w:val="en-US"/>
        </w:rPr>
        <w:t>Osmova</w:t>
      </w:r>
      <w:proofErr w:type="spellEnd"/>
      <w:r w:rsidRPr="00CD74A3">
        <w:rPr>
          <w:sz w:val="28"/>
          <w:szCs w:val="28"/>
          <w:lang w:val="en-US"/>
        </w:rPr>
        <w:t>. - M, MSU, 1996.</w:t>
      </w:r>
    </w:p>
    <w:p w:rsidR="00B975FF" w:rsidRPr="00CD74A3" w:rsidRDefault="00B975FF" w:rsidP="00B975FF">
      <w:pPr>
        <w:tabs>
          <w:tab w:val="left" w:pos="1784"/>
        </w:tabs>
        <w:jc w:val="both"/>
        <w:rPr>
          <w:sz w:val="28"/>
          <w:szCs w:val="28"/>
          <w:lang w:val="en-US"/>
        </w:rPr>
      </w:pPr>
      <w:r w:rsidRPr="00CD74A3">
        <w:rPr>
          <w:sz w:val="28"/>
          <w:szCs w:val="28"/>
          <w:lang w:val="en-US"/>
        </w:rPr>
        <w:t xml:space="preserve">10. National economy: The textbook / </w:t>
      </w:r>
      <w:proofErr w:type="gramStart"/>
      <w:r w:rsidRPr="00CD74A3">
        <w:rPr>
          <w:sz w:val="28"/>
          <w:szCs w:val="28"/>
          <w:lang w:val="en-US"/>
        </w:rPr>
        <w:t>Under</w:t>
      </w:r>
      <w:proofErr w:type="gramEnd"/>
      <w:r w:rsidRPr="00CD74A3">
        <w:rPr>
          <w:sz w:val="28"/>
          <w:szCs w:val="28"/>
          <w:lang w:val="en-US"/>
        </w:rPr>
        <w:t xml:space="preserve"> a general Edition of A. V. </w:t>
      </w:r>
      <w:proofErr w:type="spellStart"/>
      <w:r w:rsidRPr="00CD74A3">
        <w:rPr>
          <w:sz w:val="28"/>
          <w:szCs w:val="28"/>
          <w:lang w:val="en-US"/>
        </w:rPr>
        <w:t>Sidorovich</w:t>
      </w:r>
      <w:proofErr w:type="spellEnd"/>
      <w:r w:rsidRPr="00CD74A3">
        <w:rPr>
          <w:sz w:val="28"/>
          <w:szCs w:val="28"/>
          <w:lang w:val="en-US"/>
        </w:rPr>
        <w:t xml:space="preserve">, A. A. </w:t>
      </w:r>
      <w:proofErr w:type="spellStart"/>
      <w:r w:rsidRPr="00CD74A3">
        <w:rPr>
          <w:sz w:val="28"/>
          <w:szCs w:val="28"/>
          <w:lang w:val="en-US"/>
        </w:rPr>
        <w:t>Abishev</w:t>
      </w:r>
      <w:proofErr w:type="spellEnd"/>
      <w:r w:rsidRPr="00CD74A3">
        <w:rPr>
          <w:sz w:val="28"/>
          <w:szCs w:val="28"/>
          <w:lang w:val="en-US"/>
        </w:rPr>
        <w:t xml:space="preserve">. – </w:t>
      </w:r>
      <w:proofErr w:type="spellStart"/>
      <w:r w:rsidRPr="00CD74A3">
        <w:rPr>
          <w:sz w:val="28"/>
          <w:szCs w:val="28"/>
          <w:lang w:val="en-US"/>
        </w:rPr>
        <w:t>Almaty</w:t>
      </w:r>
      <w:proofErr w:type="spellEnd"/>
      <w:r w:rsidRPr="00CD74A3">
        <w:rPr>
          <w:sz w:val="28"/>
          <w:szCs w:val="28"/>
          <w:lang w:val="en-US"/>
        </w:rPr>
        <w:t>: Economy, 2009.</w:t>
      </w:r>
    </w:p>
    <w:p w:rsidR="00B975FF" w:rsidRPr="00CD74A3" w:rsidRDefault="00B975FF" w:rsidP="00B975FF">
      <w:pPr>
        <w:tabs>
          <w:tab w:val="left" w:pos="1784"/>
        </w:tabs>
        <w:jc w:val="both"/>
        <w:rPr>
          <w:b/>
          <w:sz w:val="28"/>
          <w:szCs w:val="28"/>
          <w:lang w:val="en-US"/>
        </w:rPr>
      </w:pPr>
      <w:r w:rsidRPr="00CD74A3">
        <w:rPr>
          <w:b/>
          <w:sz w:val="28"/>
          <w:szCs w:val="28"/>
          <w:lang w:val="en-US"/>
        </w:rPr>
        <w:t>Additional literature:</w:t>
      </w:r>
    </w:p>
    <w:p w:rsidR="00B975FF" w:rsidRPr="00CD74A3" w:rsidRDefault="00B975FF" w:rsidP="00B975FF">
      <w:pPr>
        <w:tabs>
          <w:tab w:val="left" w:pos="1784"/>
        </w:tabs>
        <w:jc w:val="both"/>
        <w:rPr>
          <w:sz w:val="28"/>
          <w:szCs w:val="28"/>
          <w:lang w:val="en-US"/>
        </w:rPr>
      </w:pPr>
      <w:r w:rsidRPr="00CD74A3">
        <w:rPr>
          <w:sz w:val="28"/>
          <w:szCs w:val="28"/>
          <w:lang w:val="en-US"/>
        </w:rPr>
        <w:t>1. Laws RK "About Liberalization of Foreign Economic Activity", "About external borrowing</w:t>
      </w:r>
      <w:r>
        <w:rPr>
          <w:sz w:val="28"/>
          <w:szCs w:val="28"/>
          <w:lang w:val="en-US"/>
        </w:rPr>
        <w:t xml:space="preserve"> and management external a debt</w:t>
      </w:r>
      <w:r w:rsidRPr="00CD74A3">
        <w:rPr>
          <w:sz w:val="28"/>
          <w:szCs w:val="28"/>
          <w:lang w:val="en-US"/>
        </w:rPr>
        <w:t>", "About a currency control", "About foreign investments", etc.</w:t>
      </w:r>
    </w:p>
    <w:p w:rsidR="00B975FF" w:rsidRPr="00CD74A3" w:rsidRDefault="00B975FF" w:rsidP="00B975FF">
      <w:pPr>
        <w:tabs>
          <w:tab w:val="left" w:pos="1784"/>
        </w:tabs>
        <w:jc w:val="both"/>
        <w:rPr>
          <w:sz w:val="28"/>
          <w:szCs w:val="28"/>
          <w:lang w:val="en-US"/>
        </w:rPr>
      </w:pPr>
      <w:r w:rsidRPr="00CD74A3">
        <w:rPr>
          <w:sz w:val="28"/>
          <w:szCs w:val="28"/>
          <w:lang w:val="en-US"/>
        </w:rPr>
        <w:t>2. Reports of the International organizations on economic development of the countries.</w:t>
      </w:r>
    </w:p>
    <w:p w:rsidR="00623FB8" w:rsidRDefault="00623FB8" w:rsidP="00F71A5B">
      <w:pPr>
        <w:jc w:val="both"/>
        <w:rPr>
          <w:rFonts w:eastAsia="Calibri"/>
          <w:sz w:val="28"/>
          <w:szCs w:val="28"/>
          <w:lang w:val="en-US" w:eastAsia="en-US"/>
        </w:rPr>
      </w:pPr>
    </w:p>
    <w:p w:rsidR="00623FB8" w:rsidRDefault="00623FB8" w:rsidP="00F71A5B">
      <w:pPr>
        <w:jc w:val="both"/>
        <w:rPr>
          <w:rFonts w:eastAsia="Calibri"/>
          <w:sz w:val="28"/>
          <w:szCs w:val="28"/>
          <w:lang w:val="en-US" w:eastAsia="en-US"/>
        </w:rPr>
      </w:pPr>
    </w:p>
    <w:p w:rsidR="00623FB8" w:rsidRDefault="00623FB8" w:rsidP="00F71A5B">
      <w:pPr>
        <w:jc w:val="both"/>
        <w:rPr>
          <w:rFonts w:eastAsia="Calibri"/>
          <w:sz w:val="28"/>
          <w:szCs w:val="28"/>
          <w:lang w:val="en-US" w:eastAsia="en-US"/>
        </w:rPr>
      </w:pPr>
    </w:p>
    <w:p w:rsidR="00623FB8" w:rsidRDefault="00623FB8" w:rsidP="00F71A5B">
      <w:pPr>
        <w:jc w:val="both"/>
        <w:rPr>
          <w:rFonts w:eastAsia="Calibri"/>
          <w:sz w:val="28"/>
          <w:szCs w:val="28"/>
          <w:lang w:val="en-US" w:eastAsia="en-US"/>
        </w:rPr>
      </w:pPr>
    </w:p>
    <w:p w:rsidR="00016BE8" w:rsidRDefault="00016BE8" w:rsidP="00F71A5B">
      <w:pPr>
        <w:jc w:val="both"/>
        <w:rPr>
          <w:rFonts w:eastAsia="Calibri"/>
          <w:sz w:val="28"/>
          <w:szCs w:val="28"/>
          <w:lang w:val="en-US" w:eastAsia="en-US"/>
        </w:rPr>
      </w:pPr>
    </w:p>
    <w:p w:rsidR="00016BE8" w:rsidRDefault="00016BE8" w:rsidP="00F71A5B">
      <w:pPr>
        <w:jc w:val="both"/>
        <w:rPr>
          <w:rFonts w:eastAsia="Calibri"/>
          <w:sz w:val="28"/>
          <w:szCs w:val="28"/>
          <w:lang w:val="en-US" w:eastAsia="en-US"/>
        </w:rPr>
      </w:pPr>
    </w:p>
    <w:p w:rsidR="00016BE8" w:rsidRDefault="00016BE8" w:rsidP="00F71A5B">
      <w:pPr>
        <w:jc w:val="both"/>
        <w:rPr>
          <w:rFonts w:eastAsia="Calibri"/>
          <w:sz w:val="28"/>
          <w:szCs w:val="28"/>
          <w:lang w:val="en-US" w:eastAsia="en-US"/>
        </w:rPr>
      </w:pPr>
    </w:p>
    <w:p w:rsidR="00016BE8" w:rsidRDefault="00016BE8" w:rsidP="00F71A5B">
      <w:pPr>
        <w:jc w:val="both"/>
        <w:rPr>
          <w:rFonts w:eastAsia="Calibri"/>
          <w:sz w:val="28"/>
          <w:szCs w:val="28"/>
          <w:lang w:val="en-US" w:eastAsia="en-US"/>
        </w:rPr>
      </w:pPr>
    </w:p>
    <w:p w:rsidR="00016BE8" w:rsidRDefault="00016BE8" w:rsidP="00F71A5B">
      <w:pPr>
        <w:jc w:val="both"/>
        <w:rPr>
          <w:rFonts w:eastAsia="Calibri"/>
          <w:sz w:val="28"/>
          <w:szCs w:val="28"/>
          <w:lang w:val="en-US" w:eastAsia="en-US"/>
        </w:rPr>
      </w:pPr>
    </w:p>
    <w:p w:rsidR="00016BE8" w:rsidRDefault="00016BE8" w:rsidP="00F71A5B">
      <w:pPr>
        <w:jc w:val="both"/>
        <w:rPr>
          <w:rFonts w:eastAsia="Calibri"/>
          <w:sz w:val="28"/>
          <w:szCs w:val="28"/>
          <w:lang w:val="en-US" w:eastAsia="en-US"/>
        </w:rPr>
      </w:pPr>
    </w:p>
    <w:p w:rsidR="00016BE8" w:rsidRDefault="00016BE8" w:rsidP="00F71A5B">
      <w:pPr>
        <w:jc w:val="both"/>
        <w:rPr>
          <w:rFonts w:eastAsia="Calibri"/>
          <w:sz w:val="28"/>
          <w:szCs w:val="28"/>
          <w:lang w:val="en-US" w:eastAsia="en-US"/>
        </w:rPr>
      </w:pPr>
    </w:p>
    <w:p w:rsidR="00623FB8" w:rsidRDefault="00623FB8" w:rsidP="00F71A5B">
      <w:pPr>
        <w:jc w:val="center"/>
        <w:rPr>
          <w:rFonts w:eastAsia="Calibri"/>
          <w:sz w:val="28"/>
          <w:szCs w:val="28"/>
          <w:lang w:val="en-US" w:eastAsia="en-US"/>
        </w:rPr>
      </w:pPr>
    </w:p>
    <w:p w:rsidR="00623FB8" w:rsidRDefault="00623FB8" w:rsidP="00B975FF">
      <w:pPr>
        <w:rPr>
          <w:rFonts w:eastAsia="Calibri"/>
          <w:sz w:val="28"/>
          <w:szCs w:val="28"/>
          <w:lang w:val="en-US" w:eastAsia="en-US"/>
        </w:rPr>
      </w:pPr>
    </w:p>
    <w:p w:rsidR="00623FB8" w:rsidRDefault="00623FB8" w:rsidP="00F71A5B">
      <w:pPr>
        <w:jc w:val="center"/>
        <w:rPr>
          <w:rFonts w:eastAsia="Calibri"/>
          <w:sz w:val="28"/>
          <w:szCs w:val="28"/>
          <w:lang w:val="en-US" w:eastAsia="en-US"/>
        </w:rPr>
      </w:pPr>
    </w:p>
    <w:p w:rsidR="003B3BA8" w:rsidRDefault="003B3BA8" w:rsidP="00B975FF">
      <w:pPr>
        <w:rPr>
          <w:rFonts w:eastAsia="Calibri"/>
          <w:sz w:val="28"/>
          <w:szCs w:val="28"/>
          <w:lang w:val="en-US" w:eastAsia="en-US"/>
        </w:rPr>
      </w:pPr>
    </w:p>
    <w:p w:rsidR="00AB5821" w:rsidRPr="003B3BA8" w:rsidRDefault="00AB5821" w:rsidP="00F71A5B">
      <w:pPr>
        <w:jc w:val="center"/>
        <w:rPr>
          <w:rFonts w:eastAsia="Calibri"/>
          <w:i/>
          <w:sz w:val="28"/>
          <w:szCs w:val="28"/>
          <w:lang w:val="en-US" w:eastAsia="en-US"/>
        </w:rPr>
      </w:pPr>
      <w:r w:rsidRPr="003B3BA8">
        <w:rPr>
          <w:rFonts w:eastAsia="Calibri"/>
          <w:i/>
          <w:sz w:val="28"/>
          <w:szCs w:val="28"/>
          <w:lang w:val="en-US" w:eastAsia="en-US"/>
        </w:rPr>
        <w:t xml:space="preserve">Elmira E. </w:t>
      </w:r>
      <w:proofErr w:type="spellStart"/>
      <w:r w:rsidRPr="003B3BA8">
        <w:rPr>
          <w:rFonts w:eastAsia="Calibri"/>
          <w:i/>
          <w:sz w:val="28"/>
          <w:szCs w:val="28"/>
          <w:lang w:val="en-US" w:eastAsia="en-US"/>
        </w:rPr>
        <w:t>Dosmuratova</w:t>
      </w:r>
      <w:proofErr w:type="spellEnd"/>
    </w:p>
    <w:p w:rsidR="00AB5821" w:rsidRPr="003B3BA8" w:rsidRDefault="00AB5821" w:rsidP="00F71A5B">
      <w:pPr>
        <w:jc w:val="both"/>
        <w:rPr>
          <w:rFonts w:eastAsia="Calibri"/>
          <w:i/>
          <w:sz w:val="28"/>
          <w:szCs w:val="28"/>
          <w:lang w:val="en-US" w:eastAsia="en-US"/>
        </w:rPr>
      </w:pPr>
    </w:p>
    <w:p w:rsidR="00AB5821" w:rsidRDefault="00AB5821" w:rsidP="00F71A5B">
      <w:pPr>
        <w:jc w:val="both"/>
        <w:rPr>
          <w:rFonts w:eastAsia="Calibri"/>
          <w:sz w:val="28"/>
          <w:szCs w:val="28"/>
          <w:lang w:val="en-US" w:eastAsia="en-US"/>
        </w:rPr>
      </w:pPr>
    </w:p>
    <w:p w:rsidR="00623FB8" w:rsidRDefault="00623FB8" w:rsidP="00F71A5B">
      <w:pPr>
        <w:jc w:val="both"/>
        <w:rPr>
          <w:rFonts w:eastAsia="Calibri"/>
          <w:sz w:val="28"/>
          <w:szCs w:val="28"/>
          <w:lang w:val="en-US" w:eastAsia="en-US"/>
        </w:rPr>
      </w:pPr>
    </w:p>
    <w:p w:rsidR="00623FB8" w:rsidRDefault="00623FB8" w:rsidP="00F71A5B">
      <w:pPr>
        <w:jc w:val="both"/>
        <w:rPr>
          <w:rFonts w:eastAsia="Calibri"/>
          <w:sz w:val="28"/>
          <w:szCs w:val="28"/>
          <w:lang w:val="en-US" w:eastAsia="en-US"/>
        </w:rPr>
      </w:pPr>
    </w:p>
    <w:p w:rsidR="003B3BA8" w:rsidRDefault="003B3BA8" w:rsidP="00F71A5B">
      <w:pPr>
        <w:jc w:val="both"/>
        <w:rPr>
          <w:rFonts w:eastAsia="Calibri"/>
          <w:sz w:val="28"/>
          <w:szCs w:val="28"/>
          <w:lang w:val="en-US" w:eastAsia="en-US"/>
        </w:rPr>
      </w:pPr>
    </w:p>
    <w:p w:rsidR="003B3BA8" w:rsidRDefault="003B3BA8" w:rsidP="00F71A5B">
      <w:pPr>
        <w:jc w:val="both"/>
        <w:rPr>
          <w:rFonts w:eastAsia="Calibri"/>
          <w:sz w:val="28"/>
          <w:szCs w:val="28"/>
          <w:lang w:val="en-US" w:eastAsia="en-US"/>
        </w:rPr>
      </w:pPr>
    </w:p>
    <w:p w:rsidR="003B3BA8" w:rsidRDefault="003B3BA8" w:rsidP="00F71A5B">
      <w:pPr>
        <w:jc w:val="both"/>
        <w:rPr>
          <w:rFonts w:eastAsia="Calibri"/>
          <w:sz w:val="28"/>
          <w:szCs w:val="28"/>
          <w:lang w:val="en-US" w:eastAsia="en-US"/>
        </w:rPr>
      </w:pPr>
    </w:p>
    <w:p w:rsidR="003B3BA8" w:rsidRDefault="003B3BA8" w:rsidP="00F71A5B">
      <w:pPr>
        <w:jc w:val="both"/>
        <w:rPr>
          <w:rFonts w:eastAsia="Calibri"/>
          <w:sz w:val="28"/>
          <w:szCs w:val="28"/>
          <w:lang w:val="en-US" w:eastAsia="en-US"/>
        </w:rPr>
      </w:pPr>
    </w:p>
    <w:p w:rsidR="003B3BA8" w:rsidRDefault="003B3BA8" w:rsidP="00F71A5B">
      <w:pPr>
        <w:jc w:val="both"/>
        <w:rPr>
          <w:rFonts w:eastAsia="Calibri"/>
          <w:sz w:val="28"/>
          <w:szCs w:val="28"/>
          <w:lang w:val="en-US" w:eastAsia="en-US"/>
        </w:rPr>
      </w:pPr>
    </w:p>
    <w:p w:rsidR="00623FB8" w:rsidRDefault="00623FB8" w:rsidP="00F71A5B">
      <w:pPr>
        <w:jc w:val="both"/>
        <w:rPr>
          <w:rFonts w:eastAsia="Calibri"/>
          <w:sz w:val="28"/>
          <w:szCs w:val="28"/>
          <w:lang w:val="en-US" w:eastAsia="en-US"/>
        </w:rPr>
      </w:pPr>
    </w:p>
    <w:p w:rsidR="00623FB8" w:rsidRPr="00DD4635" w:rsidRDefault="00623FB8" w:rsidP="00F71A5B">
      <w:pPr>
        <w:jc w:val="both"/>
        <w:rPr>
          <w:rFonts w:eastAsia="Calibri"/>
          <w:sz w:val="28"/>
          <w:szCs w:val="28"/>
          <w:lang w:val="en-US" w:eastAsia="en-US"/>
        </w:rPr>
      </w:pPr>
    </w:p>
    <w:p w:rsidR="00AB5821" w:rsidRPr="003B3BA8" w:rsidRDefault="003B3BA8" w:rsidP="00F71A5B">
      <w:pPr>
        <w:shd w:val="clear" w:color="auto" w:fill="FFFFFF"/>
        <w:autoSpaceDE w:val="0"/>
        <w:autoSpaceDN w:val="0"/>
        <w:adjustRightInd w:val="0"/>
        <w:jc w:val="center"/>
        <w:rPr>
          <w:rFonts w:eastAsia="Calibri"/>
          <w:i/>
          <w:noProof/>
          <w:sz w:val="28"/>
          <w:szCs w:val="28"/>
          <w:lang w:val="en-US" w:eastAsia="en-US"/>
        </w:rPr>
      </w:pPr>
      <w:r w:rsidRPr="003B3BA8">
        <w:rPr>
          <w:rFonts w:eastAsia="Calibri"/>
          <w:i/>
          <w:noProof/>
          <w:sz w:val="28"/>
          <w:szCs w:val="28"/>
          <w:lang w:val="en-US" w:eastAsia="en-US"/>
        </w:rPr>
        <w:t xml:space="preserve">Case- stusy </w:t>
      </w:r>
    </w:p>
    <w:p w:rsidR="003B3BA8" w:rsidRPr="003B3BA8" w:rsidRDefault="003B3BA8" w:rsidP="00F71A5B">
      <w:pPr>
        <w:jc w:val="center"/>
        <w:rPr>
          <w:rFonts w:eastAsia="Calibri"/>
          <w:i/>
          <w:noProof/>
          <w:sz w:val="28"/>
          <w:szCs w:val="28"/>
          <w:lang w:val="en-US" w:eastAsia="en-US"/>
        </w:rPr>
      </w:pPr>
    </w:p>
    <w:p w:rsidR="00AB5821" w:rsidRPr="003B3BA8" w:rsidRDefault="00AB5821" w:rsidP="00F71A5B">
      <w:pPr>
        <w:jc w:val="center"/>
        <w:rPr>
          <w:rFonts w:eastAsia="Calibri"/>
          <w:i/>
          <w:noProof/>
          <w:sz w:val="28"/>
          <w:szCs w:val="28"/>
          <w:lang w:val="en-US" w:eastAsia="en-US"/>
        </w:rPr>
      </w:pPr>
      <w:r w:rsidRPr="003B3BA8">
        <w:rPr>
          <w:rFonts w:eastAsia="Calibri"/>
          <w:i/>
          <w:noProof/>
          <w:sz w:val="28"/>
          <w:szCs w:val="28"/>
          <w:lang w:val="en-US" w:eastAsia="en-US"/>
        </w:rPr>
        <w:t>on discipline “</w:t>
      </w:r>
      <w:r w:rsidR="00623FB8" w:rsidRPr="003B3BA8">
        <w:rPr>
          <w:rFonts w:eastAsia="Calibri"/>
          <w:i/>
          <w:noProof/>
          <w:sz w:val="28"/>
          <w:szCs w:val="28"/>
          <w:lang w:val="en-US" w:eastAsia="en-US"/>
        </w:rPr>
        <w:t xml:space="preserve">International </w:t>
      </w:r>
      <w:r w:rsidRPr="003B3BA8">
        <w:rPr>
          <w:rFonts w:eastAsia="Calibri"/>
          <w:i/>
          <w:noProof/>
          <w:sz w:val="28"/>
          <w:szCs w:val="28"/>
          <w:lang w:val="en-US" w:eastAsia="en-US"/>
        </w:rPr>
        <w:t>Eco</w:t>
      </w:r>
      <w:r w:rsidR="00623FB8" w:rsidRPr="003B3BA8">
        <w:rPr>
          <w:rFonts w:eastAsia="Calibri"/>
          <w:i/>
          <w:noProof/>
          <w:sz w:val="28"/>
          <w:szCs w:val="28"/>
          <w:lang w:val="en-US" w:eastAsia="en-US"/>
        </w:rPr>
        <w:t>nomics</w:t>
      </w:r>
      <w:r w:rsidRPr="003B3BA8">
        <w:rPr>
          <w:rFonts w:eastAsia="Calibri"/>
          <w:i/>
          <w:noProof/>
          <w:sz w:val="28"/>
          <w:szCs w:val="28"/>
          <w:lang w:val="en-US" w:eastAsia="en-US"/>
        </w:rPr>
        <w:t>”</w:t>
      </w:r>
    </w:p>
    <w:p w:rsidR="00AB5821" w:rsidRPr="003B3BA8" w:rsidRDefault="00AB5821" w:rsidP="00F71A5B">
      <w:pPr>
        <w:jc w:val="center"/>
        <w:rPr>
          <w:rFonts w:eastAsia="Calibri"/>
          <w:i/>
          <w:noProof/>
          <w:sz w:val="28"/>
          <w:szCs w:val="28"/>
          <w:lang w:val="en-US" w:eastAsia="en-US"/>
        </w:rPr>
      </w:pPr>
    </w:p>
    <w:p w:rsidR="00AB5821" w:rsidRPr="003B3BA8" w:rsidRDefault="00AB5821" w:rsidP="00F71A5B">
      <w:pPr>
        <w:rPr>
          <w:rFonts w:eastAsia="Calibri"/>
          <w:i/>
          <w:noProof/>
          <w:sz w:val="28"/>
          <w:szCs w:val="28"/>
          <w:lang w:val="en-US" w:eastAsia="en-US"/>
        </w:rPr>
      </w:pPr>
    </w:p>
    <w:p w:rsidR="00AB5821" w:rsidRPr="003B3BA8" w:rsidRDefault="00AB5821" w:rsidP="00F71A5B">
      <w:pPr>
        <w:ind w:firstLine="567"/>
        <w:jc w:val="both"/>
        <w:rPr>
          <w:i/>
          <w:sz w:val="28"/>
          <w:szCs w:val="28"/>
          <w:lang w:val="en-US"/>
        </w:rPr>
      </w:pPr>
    </w:p>
    <w:sectPr w:rsidR="00AB5821" w:rsidRPr="003B3BA8" w:rsidSect="00390B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llegro BT">
    <w:altName w:val="Courier New"/>
    <w:charset w:val="00"/>
    <w:family w:val="decorative"/>
    <w:pitch w:val="variable"/>
    <w:sig w:usb0="00000087"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A348ED4"/>
    <w:lvl w:ilvl="0">
      <w:numFmt w:val="bullet"/>
      <w:lvlText w:val="*"/>
      <w:lvlJc w:val="left"/>
    </w:lvl>
  </w:abstractNum>
  <w:abstractNum w:abstractNumId="1">
    <w:nsid w:val="0A522E20"/>
    <w:multiLevelType w:val="multilevel"/>
    <w:tmpl w:val="8F38D7F4"/>
    <w:lvl w:ilvl="0">
      <w:start w:val="65535"/>
      <w:numFmt w:val="bullet"/>
      <w:lvlText w:val="•"/>
      <w:legacy w:legacy="1" w:legacySpace="0" w:legacyIndent="226"/>
      <w:lvlJc w:val="left"/>
      <w:rPr>
        <w:rFonts w:ascii="Arial" w:hAnsi="Arial" w:cs="Arial" w:hint="default"/>
      </w:rPr>
    </w:lvl>
    <w:lvl w:ilvl="1" w:tentative="1">
      <w:start w:val="1"/>
      <w:numFmt w:val="bullet"/>
      <w:lvlText w:val="o"/>
      <w:lvlJc w:val="left"/>
      <w:pPr>
        <w:tabs>
          <w:tab w:val="num" w:pos="1440"/>
        </w:tabs>
        <w:ind w:left="1440" w:hanging="360"/>
      </w:pPr>
      <w:rPr>
        <w:rFonts w:ascii="Courier New" w:hAnsi="Courier New" w:cs="Allegro BT"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llegro BT"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llegro BT"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2B55B85"/>
    <w:multiLevelType w:val="multilevel"/>
    <w:tmpl w:val="0E92692A"/>
    <w:lvl w:ilvl="0">
      <w:start w:val="65535"/>
      <w:numFmt w:val="bullet"/>
      <w:lvlText w:val="•"/>
      <w:legacy w:legacy="1" w:legacySpace="0" w:legacyIndent="226"/>
      <w:lvlJc w:val="left"/>
      <w:rPr>
        <w:rFonts w:ascii="Arial" w:hAnsi="Arial" w:cs="Arial" w:hint="default"/>
      </w:rPr>
    </w:lvl>
    <w:lvl w:ilvl="1" w:tentative="1">
      <w:start w:val="1"/>
      <w:numFmt w:val="bullet"/>
      <w:lvlText w:val="o"/>
      <w:lvlJc w:val="left"/>
      <w:pPr>
        <w:tabs>
          <w:tab w:val="num" w:pos="1440"/>
        </w:tabs>
        <w:ind w:left="1440" w:hanging="360"/>
      </w:pPr>
      <w:rPr>
        <w:rFonts w:ascii="Courier New" w:hAnsi="Courier New" w:cs="Allegro BT"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llegro BT"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llegro BT"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7E326DA"/>
    <w:multiLevelType w:val="multilevel"/>
    <w:tmpl w:val="36548F1E"/>
    <w:lvl w:ilvl="0">
      <w:start w:val="1"/>
      <w:numFmt w:val="decimal"/>
      <w:lvlText w:val="%1."/>
      <w:lvlJc w:val="left"/>
      <w:pPr>
        <w:tabs>
          <w:tab w:val="num" w:pos="720"/>
        </w:tabs>
        <w:ind w:left="720" w:hanging="360"/>
      </w:pPr>
      <w:rPr>
        <w:rFonts w:hint="default"/>
        <w:w w:val="103"/>
      </w:rPr>
    </w:lvl>
    <w:lvl w:ilvl="1" w:tentative="1">
      <w:start w:val="1"/>
      <w:numFmt w:val="bullet"/>
      <w:lvlText w:val="o"/>
      <w:lvlJc w:val="left"/>
      <w:pPr>
        <w:tabs>
          <w:tab w:val="num" w:pos="2040"/>
        </w:tabs>
        <w:ind w:left="2040" w:hanging="360"/>
      </w:pPr>
      <w:rPr>
        <w:rFonts w:ascii="Courier New" w:hAnsi="Courier New" w:cs="Allegro BT" w:hint="default"/>
      </w:rPr>
    </w:lvl>
    <w:lvl w:ilvl="2" w:tentative="1">
      <w:start w:val="1"/>
      <w:numFmt w:val="bullet"/>
      <w:lvlText w:val=""/>
      <w:lvlJc w:val="left"/>
      <w:pPr>
        <w:tabs>
          <w:tab w:val="num" w:pos="2760"/>
        </w:tabs>
        <w:ind w:left="2760" w:hanging="360"/>
      </w:pPr>
      <w:rPr>
        <w:rFonts w:ascii="Wingdings" w:hAnsi="Wingdings" w:hint="default"/>
      </w:rPr>
    </w:lvl>
    <w:lvl w:ilvl="3" w:tentative="1">
      <w:start w:val="1"/>
      <w:numFmt w:val="bullet"/>
      <w:lvlText w:val=""/>
      <w:lvlJc w:val="left"/>
      <w:pPr>
        <w:tabs>
          <w:tab w:val="num" w:pos="3480"/>
        </w:tabs>
        <w:ind w:left="3480" w:hanging="360"/>
      </w:pPr>
      <w:rPr>
        <w:rFonts w:ascii="Symbol" w:hAnsi="Symbol" w:hint="default"/>
      </w:rPr>
    </w:lvl>
    <w:lvl w:ilvl="4" w:tentative="1">
      <w:start w:val="1"/>
      <w:numFmt w:val="bullet"/>
      <w:lvlText w:val="o"/>
      <w:lvlJc w:val="left"/>
      <w:pPr>
        <w:tabs>
          <w:tab w:val="num" w:pos="4200"/>
        </w:tabs>
        <w:ind w:left="4200" w:hanging="360"/>
      </w:pPr>
      <w:rPr>
        <w:rFonts w:ascii="Courier New" w:hAnsi="Courier New" w:cs="Allegro BT" w:hint="default"/>
      </w:rPr>
    </w:lvl>
    <w:lvl w:ilvl="5" w:tentative="1">
      <w:start w:val="1"/>
      <w:numFmt w:val="bullet"/>
      <w:lvlText w:val=""/>
      <w:lvlJc w:val="left"/>
      <w:pPr>
        <w:tabs>
          <w:tab w:val="num" w:pos="4920"/>
        </w:tabs>
        <w:ind w:left="4920" w:hanging="360"/>
      </w:pPr>
      <w:rPr>
        <w:rFonts w:ascii="Wingdings" w:hAnsi="Wingdings" w:hint="default"/>
      </w:rPr>
    </w:lvl>
    <w:lvl w:ilvl="6" w:tentative="1">
      <w:start w:val="1"/>
      <w:numFmt w:val="bullet"/>
      <w:lvlText w:val=""/>
      <w:lvlJc w:val="left"/>
      <w:pPr>
        <w:tabs>
          <w:tab w:val="num" w:pos="5640"/>
        </w:tabs>
        <w:ind w:left="5640" w:hanging="360"/>
      </w:pPr>
      <w:rPr>
        <w:rFonts w:ascii="Symbol" w:hAnsi="Symbol" w:hint="default"/>
      </w:rPr>
    </w:lvl>
    <w:lvl w:ilvl="7" w:tentative="1">
      <w:start w:val="1"/>
      <w:numFmt w:val="bullet"/>
      <w:lvlText w:val="o"/>
      <w:lvlJc w:val="left"/>
      <w:pPr>
        <w:tabs>
          <w:tab w:val="num" w:pos="6360"/>
        </w:tabs>
        <w:ind w:left="6360" w:hanging="360"/>
      </w:pPr>
      <w:rPr>
        <w:rFonts w:ascii="Courier New" w:hAnsi="Courier New" w:cs="Allegro BT" w:hint="default"/>
      </w:rPr>
    </w:lvl>
    <w:lvl w:ilvl="8" w:tentative="1">
      <w:start w:val="1"/>
      <w:numFmt w:val="bullet"/>
      <w:lvlText w:val=""/>
      <w:lvlJc w:val="left"/>
      <w:pPr>
        <w:tabs>
          <w:tab w:val="num" w:pos="7080"/>
        </w:tabs>
        <w:ind w:left="7080" w:hanging="360"/>
      </w:pPr>
      <w:rPr>
        <w:rFonts w:ascii="Wingdings" w:hAnsi="Wingdings" w:hint="default"/>
      </w:rPr>
    </w:lvl>
  </w:abstractNum>
  <w:abstractNum w:abstractNumId="4">
    <w:nsid w:val="1EEF673F"/>
    <w:multiLevelType w:val="multilevel"/>
    <w:tmpl w:val="565EAE10"/>
    <w:lvl w:ilvl="0">
      <w:start w:val="65535"/>
      <w:numFmt w:val="bullet"/>
      <w:lvlText w:val="•"/>
      <w:legacy w:legacy="1" w:legacySpace="0" w:legacyIndent="226"/>
      <w:lvlJc w:val="left"/>
      <w:rPr>
        <w:rFonts w:ascii="Arial" w:hAnsi="Arial" w:cs="Arial" w:hint="default"/>
      </w:rPr>
    </w:lvl>
    <w:lvl w:ilvl="1" w:tentative="1">
      <w:start w:val="1"/>
      <w:numFmt w:val="bullet"/>
      <w:lvlText w:val="o"/>
      <w:lvlJc w:val="left"/>
      <w:pPr>
        <w:tabs>
          <w:tab w:val="num" w:pos="1440"/>
        </w:tabs>
        <w:ind w:left="1440" w:hanging="360"/>
      </w:pPr>
      <w:rPr>
        <w:rFonts w:ascii="Courier New" w:hAnsi="Courier New" w:cs="Allegro BT"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llegro BT"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llegro BT"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64AF4937"/>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740D6C37"/>
    <w:multiLevelType w:val="hybridMultilevel"/>
    <w:tmpl w:val="7D1E87C6"/>
    <w:lvl w:ilvl="0" w:tplc="11621D38">
      <w:start w:val="1"/>
      <w:numFmt w:val="bullet"/>
      <w:lvlText w:val=""/>
      <w:lvlJc w:val="left"/>
      <w:pPr>
        <w:ind w:left="1287" w:hanging="360"/>
      </w:pPr>
      <w:rPr>
        <w:rFonts w:ascii="Symbol" w:hAnsi="Symbol" w:hint="default"/>
      </w:rPr>
    </w:lvl>
    <w:lvl w:ilvl="1" w:tplc="5240ED48" w:tentative="1">
      <w:start w:val="1"/>
      <w:numFmt w:val="bullet"/>
      <w:lvlText w:val="o"/>
      <w:lvlJc w:val="left"/>
      <w:pPr>
        <w:ind w:left="2007" w:hanging="360"/>
      </w:pPr>
      <w:rPr>
        <w:rFonts w:ascii="Courier New" w:hAnsi="Courier New" w:cs="Courier New" w:hint="default"/>
      </w:rPr>
    </w:lvl>
    <w:lvl w:ilvl="2" w:tplc="954AC262" w:tentative="1">
      <w:start w:val="1"/>
      <w:numFmt w:val="bullet"/>
      <w:lvlText w:val=""/>
      <w:lvlJc w:val="left"/>
      <w:pPr>
        <w:ind w:left="2727" w:hanging="360"/>
      </w:pPr>
      <w:rPr>
        <w:rFonts w:ascii="Wingdings" w:hAnsi="Wingdings" w:hint="default"/>
      </w:rPr>
    </w:lvl>
    <w:lvl w:ilvl="3" w:tplc="A7ACF964" w:tentative="1">
      <w:start w:val="1"/>
      <w:numFmt w:val="bullet"/>
      <w:lvlText w:val=""/>
      <w:lvlJc w:val="left"/>
      <w:pPr>
        <w:ind w:left="3447" w:hanging="360"/>
      </w:pPr>
      <w:rPr>
        <w:rFonts w:ascii="Symbol" w:hAnsi="Symbol" w:hint="default"/>
      </w:rPr>
    </w:lvl>
    <w:lvl w:ilvl="4" w:tplc="1CB49AFE" w:tentative="1">
      <w:start w:val="1"/>
      <w:numFmt w:val="bullet"/>
      <w:lvlText w:val="o"/>
      <w:lvlJc w:val="left"/>
      <w:pPr>
        <w:ind w:left="4167" w:hanging="360"/>
      </w:pPr>
      <w:rPr>
        <w:rFonts w:ascii="Courier New" w:hAnsi="Courier New" w:cs="Courier New" w:hint="default"/>
      </w:rPr>
    </w:lvl>
    <w:lvl w:ilvl="5" w:tplc="69C0762C" w:tentative="1">
      <w:start w:val="1"/>
      <w:numFmt w:val="bullet"/>
      <w:lvlText w:val=""/>
      <w:lvlJc w:val="left"/>
      <w:pPr>
        <w:ind w:left="4887" w:hanging="360"/>
      </w:pPr>
      <w:rPr>
        <w:rFonts w:ascii="Wingdings" w:hAnsi="Wingdings" w:hint="default"/>
      </w:rPr>
    </w:lvl>
    <w:lvl w:ilvl="6" w:tplc="D4986966" w:tentative="1">
      <w:start w:val="1"/>
      <w:numFmt w:val="bullet"/>
      <w:lvlText w:val=""/>
      <w:lvlJc w:val="left"/>
      <w:pPr>
        <w:ind w:left="5607" w:hanging="360"/>
      </w:pPr>
      <w:rPr>
        <w:rFonts w:ascii="Symbol" w:hAnsi="Symbol" w:hint="default"/>
      </w:rPr>
    </w:lvl>
    <w:lvl w:ilvl="7" w:tplc="E630624E" w:tentative="1">
      <w:start w:val="1"/>
      <w:numFmt w:val="bullet"/>
      <w:lvlText w:val="o"/>
      <w:lvlJc w:val="left"/>
      <w:pPr>
        <w:ind w:left="6327" w:hanging="360"/>
      </w:pPr>
      <w:rPr>
        <w:rFonts w:ascii="Courier New" w:hAnsi="Courier New" w:cs="Courier New" w:hint="default"/>
      </w:rPr>
    </w:lvl>
    <w:lvl w:ilvl="8" w:tplc="B4800C82" w:tentative="1">
      <w:start w:val="1"/>
      <w:numFmt w:val="bullet"/>
      <w:lvlText w:val=""/>
      <w:lvlJc w:val="left"/>
      <w:pPr>
        <w:ind w:left="7047" w:hanging="360"/>
      </w:pPr>
      <w:rPr>
        <w:rFonts w:ascii="Wingdings" w:hAnsi="Wingdings" w:hint="default"/>
      </w:rPr>
    </w:lvl>
  </w:abstractNum>
  <w:abstractNum w:abstractNumId="7">
    <w:nsid w:val="78DF5CDC"/>
    <w:multiLevelType w:val="hybridMultilevel"/>
    <w:tmpl w:val="4A32A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B0D6654"/>
    <w:multiLevelType w:val="hybridMultilevel"/>
    <w:tmpl w:val="BB3EB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0"/>
    <w:lvlOverride w:ilvl="0">
      <w:lvl w:ilvl="0">
        <w:start w:val="65535"/>
        <w:numFmt w:val="bullet"/>
        <w:lvlText w:val="•"/>
        <w:legacy w:legacy="1" w:legacySpace="0" w:legacyIndent="225"/>
        <w:lvlJc w:val="left"/>
        <w:rPr>
          <w:rFonts w:ascii="Arial" w:hAnsi="Arial" w:cs="Arial" w:hint="default"/>
        </w:rPr>
      </w:lvl>
    </w:lvlOverride>
  </w:num>
  <w:num w:numId="4">
    <w:abstractNumId w:val="2"/>
  </w:num>
  <w:num w:numId="5">
    <w:abstractNumId w:val="4"/>
  </w:num>
  <w:num w:numId="6">
    <w:abstractNumId w:val="1"/>
  </w:num>
  <w:num w:numId="7">
    <w:abstractNumId w:val="5"/>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CB44DD"/>
    <w:rsid w:val="00014602"/>
    <w:rsid w:val="00016BE8"/>
    <w:rsid w:val="00072EFB"/>
    <w:rsid w:val="00077E2F"/>
    <w:rsid w:val="000E5021"/>
    <w:rsid w:val="000F5A18"/>
    <w:rsid w:val="001211ED"/>
    <w:rsid w:val="00141BE5"/>
    <w:rsid w:val="0015238B"/>
    <w:rsid w:val="00232B94"/>
    <w:rsid w:val="002F470B"/>
    <w:rsid w:val="0037142A"/>
    <w:rsid w:val="00390BCF"/>
    <w:rsid w:val="003B3BA8"/>
    <w:rsid w:val="004C49CC"/>
    <w:rsid w:val="004F11DD"/>
    <w:rsid w:val="00556CAA"/>
    <w:rsid w:val="00595A5D"/>
    <w:rsid w:val="005C1E4A"/>
    <w:rsid w:val="00623FB8"/>
    <w:rsid w:val="00676213"/>
    <w:rsid w:val="006C12DD"/>
    <w:rsid w:val="006C25E6"/>
    <w:rsid w:val="006E1ABA"/>
    <w:rsid w:val="00731962"/>
    <w:rsid w:val="007862C7"/>
    <w:rsid w:val="00791142"/>
    <w:rsid w:val="007A221D"/>
    <w:rsid w:val="007B11DE"/>
    <w:rsid w:val="007E2BA2"/>
    <w:rsid w:val="007F56F8"/>
    <w:rsid w:val="008428A8"/>
    <w:rsid w:val="00912556"/>
    <w:rsid w:val="00970AF4"/>
    <w:rsid w:val="009877C2"/>
    <w:rsid w:val="009B1291"/>
    <w:rsid w:val="009D7C4B"/>
    <w:rsid w:val="009F59E5"/>
    <w:rsid w:val="00AB5821"/>
    <w:rsid w:val="00AE3CF2"/>
    <w:rsid w:val="00B727D1"/>
    <w:rsid w:val="00B75CF0"/>
    <w:rsid w:val="00B975FF"/>
    <w:rsid w:val="00BE38DE"/>
    <w:rsid w:val="00C20C2E"/>
    <w:rsid w:val="00C67FF0"/>
    <w:rsid w:val="00CB44DD"/>
    <w:rsid w:val="00DC1E55"/>
    <w:rsid w:val="00DE32C2"/>
    <w:rsid w:val="00E70188"/>
    <w:rsid w:val="00E902C6"/>
    <w:rsid w:val="00ED3AC7"/>
    <w:rsid w:val="00EE49E4"/>
    <w:rsid w:val="00F54CEA"/>
    <w:rsid w:val="00F71A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9" type="connector" idref="#_x0000_s1039"/>
        <o:r id="V:Rule10" type="connector" idref="#_x0000_s1035"/>
        <o:r id="V:Rule11" type="connector" idref="#_x0000_s1032"/>
        <o:r id="V:Rule12" type="connector" idref="#_x0000_s1033"/>
        <o:r id="V:Rule13" type="connector" idref="#_x0000_s1036"/>
        <o:r id="V:Rule14" type="connector" idref="#_x0000_s1034"/>
        <o:r id="V:Rule15" type="connector" idref="#_x0000_s1038"/>
        <o:r id="V:Rule16"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4DD"/>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B5821"/>
    <w:pPr>
      <w:keepNext/>
      <w:ind w:left="540"/>
      <w:jc w:val="center"/>
      <w:outlineLvl w:val="1"/>
    </w:pPr>
    <w:rPr>
      <w:sz w:val="32"/>
    </w:rPr>
  </w:style>
  <w:style w:type="paragraph" w:styleId="7">
    <w:name w:val="heading 7"/>
    <w:basedOn w:val="a"/>
    <w:next w:val="a"/>
    <w:link w:val="70"/>
    <w:qFormat/>
    <w:rsid w:val="00AB5821"/>
    <w:pPr>
      <w:keepNext/>
      <w:widowControl w:val="0"/>
      <w:shd w:val="clear" w:color="auto" w:fill="FFFFFF"/>
      <w:autoSpaceDE w:val="0"/>
      <w:autoSpaceDN w:val="0"/>
      <w:adjustRightInd w:val="0"/>
      <w:ind w:firstLine="600"/>
      <w:jc w:val="center"/>
      <w:outlineLvl w:val="6"/>
    </w:pPr>
    <w:rPr>
      <w:b/>
      <w:spacing w:val="2"/>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44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72EFB"/>
    <w:pPr>
      <w:ind w:left="720"/>
      <w:contextualSpacing/>
    </w:pPr>
  </w:style>
  <w:style w:type="character" w:customStyle="1" w:styleId="20">
    <w:name w:val="Заголовок 2 Знак"/>
    <w:basedOn w:val="a0"/>
    <w:link w:val="2"/>
    <w:rsid w:val="00AB5821"/>
    <w:rPr>
      <w:rFonts w:ascii="Times New Roman" w:eastAsia="Times New Roman" w:hAnsi="Times New Roman" w:cs="Times New Roman"/>
      <w:sz w:val="32"/>
      <w:szCs w:val="20"/>
      <w:lang w:eastAsia="ru-RU"/>
    </w:rPr>
  </w:style>
  <w:style w:type="character" w:customStyle="1" w:styleId="70">
    <w:name w:val="Заголовок 7 Знак"/>
    <w:basedOn w:val="a0"/>
    <w:link w:val="7"/>
    <w:rsid w:val="00AB5821"/>
    <w:rPr>
      <w:rFonts w:ascii="Times New Roman" w:eastAsia="Times New Roman" w:hAnsi="Times New Roman" w:cs="Times New Roman"/>
      <w:b/>
      <w:spacing w:val="2"/>
      <w:sz w:val="28"/>
      <w:szCs w:val="20"/>
      <w:shd w:val="clear" w:color="auto" w:fill="FFFFFF"/>
      <w:lang w:eastAsia="ru-RU"/>
    </w:rPr>
  </w:style>
  <w:style w:type="paragraph" w:styleId="a5">
    <w:name w:val="header"/>
    <w:basedOn w:val="a"/>
    <w:link w:val="a6"/>
    <w:semiHidden/>
    <w:rsid w:val="00AB5821"/>
    <w:pPr>
      <w:tabs>
        <w:tab w:val="center" w:pos="4153"/>
        <w:tab w:val="right" w:pos="8306"/>
      </w:tabs>
    </w:pPr>
    <w:rPr>
      <w:sz w:val="24"/>
      <w:lang w:eastAsia="zh-CN"/>
    </w:rPr>
  </w:style>
  <w:style w:type="character" w:customStyle="1" w:styleId="a6">
    <w:name w:val="Верхний колонтитул Знак"/>
    <w:basedOn w:val="a0"/>
    <w:link w:val="a5"/>
    <w:semiHidden/>
    <w:rsid w:val="00AB5821"/>
    <w:rPr>
      <w:rFonts w:ascii="Times New Roman" w:eastAsia="Times New Roman" w:hAnsi="Times New Roman" w:cs="Times New Roman"/>
      <w:sz w:val="24"/>
      <w:szCs w:val="20"/>
      <w:lang w:eastAsia="zh-CN"/>
    </w:rPr>
  </w:style>
  <w:style w:type="paragraph" w:styleId="a7">
    <w:name w:val="Body Text"/>
    <w:basedOn w:val="a"/>
    <w:link w:val="a8"/>
    <w:semiHidden/>
    <w:rsid w:val="00AB5821"/>
    <w:pPr>
      <w:jc w:val="both"/>
    </w:pPr>
    <w:rPr>
      <w:sz w:val="28"/>
      <w:lang w:eastAsia="ko-KR"/>
    </w:rPr>
  </w:style>
  <w:style w:type="character" w:customStyle="1" w:styleId="a8">
    <w:name w:val="Основной текст Знак"/>
    <w:basedOn w:val="a0"/>
    <w:link w:val="a7"/>
    <w:semiHidden/>
    <w:rsid w:val="00AB5821"/>
    <w:rPr>
      <w:rFonts w:ascii="Times New Roman" w:eastAsia="Times New Roman" w:hAnsi="Times New Roman" w:cs="Times New Roman"/>
      <w:sz w:val="28"/>
      <w:szCs w:val="20"/>
      <w:lang w:eastAsia="ko-KR"/>
    </w:rPr>
  </w:style>
  <w:style w:type="paragraph" w:styleId="a9">
    <w:name w:val="Body Text Indent"/>
    <w:basedOn w:val="a"/>
    <w:link w:val="aa"/>
    <w:semiHidden/>
    <w:rsid w:val="00AB5821"/>
    <w:pPr>
      <w:jc w:val="center"/>
    </w:pPr>
    <w:rPr>
      <w:sz w:val="28"/>
    </w:rPr>
  </w:style>
  <w:style w:type="character" w:customStyle="1" w:styleId="aa">
    <w:name w:val="Основной текст с отступом Знак"/>
    <w:basedOn w:val="a0"/>
    <w:link w:val="a9"/>
    <w:semiHidden/>
    <w:rsid w:val="00AB5821"/>
    <w:rPr>
      <w:rFonts w:ascii="Times New Roman" w:eastAsia="Times New Roman" w:hAnsi="Times New Roman" w:cs="Times New Roman"/>
      <w:sz w:val="28"/>
      <w:szCs w:val="20"/>
      <w:lang w:eastAsia="ru-RU"/>
    </w:rPr>
  </w:style>
  <w:style w:type="paragraph" w:styleId="ab">
    <w:name w:val="Balloon Text"/>
    <w:basedOn w:val="a"/>
    <w:link w:val="ac"/>
    <w:uiPriority w:val="99"/>
    <w:semiHidden/>
    <w:unhideWhenUsed/>
    <w:rsid w:val="00676213"/>
    <w:rPr>
      <w:rFonts w:ascii="Tahoma" w:hAnsi="Tahoma" w:cs="Tahoma"/>
      <w:sz w:val="16"/>
      <w:szCs w:val="16"/>
    </w:rPr>
  </w:style>
  <w:style w:type="character" w:customStyle="1" w:styleId="ac">
    <w:name w:val="Текст выноски Знак"/>
    <w:basedOn w:val="a0"/>
    <w:link w:val="ab"/>
    <w:uiPriority w:val="99"/>
    <w:semiHidden/>
    <w:rsid w:val="0067621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671F3-F8BA-4C76-B203-F40E736F7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28</Pages>
  <Words>10125</Words>
  <Characters>57716</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2015-03-17T04:49:00Z</dcterms:created>
  <dcterms:modified xsi:type="dcterms:W3CDTF">2017-01-15T13:46:00Z</dcterms:modified>
</cp:coreProperties>
</file>